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   </w:t>
      </w:r>
      <w:r w:rsidDel="00000000" w:rsidR="00000000" w:rsidRPr="00000000">
        <w:rPr>
          <w:rtl w:val="0"/>
        </w:rPr>
      </w:r>
    </w:p>
    <w:tbl>
      <w:tblPr>
        <w:tblStyle w:val="Table1"/>
        <w:tblW w:w="15390.0" w:type="dxa"/>
        <w:jc w:val="left"/>
        <w:tblInd w:w="28.000000000000007" w:type="dxa"/>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400"/>
      </w:tblPr>
      <w:tblGrid>
        <w:gridCol w:w="1472"/>
        <w:gridCol w:w="2319"/>
        <w:gridCol w:w="2319"/>
        <w:gridCol w:w="2319"/>
        <w:gridCol w:w="2319"/>
        <w:gridCol w:w="2319"/>
        <w:gridCol w:w="2323"/>
        <w:tblGridChange w:id="0">
          <w:tblGrid>
            <w:gridCol w:w="1472"/>
            <w:gridCol w:w="2319"/>
            <w:gridCol w:w="2319"/>
            <w:gridCol w:w="2319"/>
            <w:gridCol w:w="2319"/>
            <w:gridCol w:w="2319"/>
            <w:gridCol w:w="2323"/>
          </w:tblGrid>
        </w:tblGridChange>
      </w:tblGrid>
      <w:tr>
        <w:trPr>
          <w:cantSplit w:val="0"/>
          <w:trHeight w:val="898" w:hRule="atLeast"/>
          <w:tblHeader w:val="0"/>
        </w:trPr>
        <w:tc>
          <w:tcPr>
            <w:gridSpan w:val="7"/>
            <w:tcBorders>
              <w:top w:color="000000" w:space="0" w:sz="4" w:val="single"/>
              <w:left w:color="000000" w:space="0" w:sz="4" w:val="single"/>
              <w:bottom w:color="000000" w:space="0" w:sz="4" w:val="single"/>
              <w:right w:color="000000" w:space="0" w:sz="4" w:val="single"/>
            </w:tcBorders>
            <w:shd w:fill="b2a1c7" w:val="clear"/>
            <w:tcMar>
              <w:top w:w="80.0" w:type="dxa"/>
              <w:left w:w="80.0" w:type="dxa"/>
              <w:bottom w:w="80.0" w:type="dxa"/>
              <w:right w:w="80.0" w:type="dxa"/>
            </w:tcMar>
          </w:tcPr>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ffffff"/>
                <w:sz w:val="28"/>
                <w:szCs w:val="28"/>
                <w:u w:val="none"/>
                <w:shd w:fill="auto" w:val="clear"/>
                <w:vertAlign w:val="baseline"/>
                <w:rtl w:val="0"/>
              </w:rPr>
              <w:t xml:space="preserve">Reception Yearly Overview 202</w:t>
            </w:r>
            <w:r w:rsidDel="00000000" w:rsidR="00000000" w:rsidRPr="00000000">
              <w:rPr>
                <w:rFonts w:ascii="Calibri" w:cs="Calibri" w:eastAsia="Calibri" w:hAnsi="Calibri"/>
                <w:b w:val="1"/>
                <w:i w:val="1"/>
                <w:color w:val="ffffff"/>
                <w:sz w:val="28"/>
                <w:szCs w:val="28"/>
                <w:rtl w:val="0"/>
              </w:rPr>
              <w:t xml:space="preserve">4</w:t>
            </w:r>
            <w:r w:rsidDel="00000000" w:rsidR="00000000" w:rsidRPr="00000000">
              <w:rPr>
                <w:rFonts w:ascii="Calibri" w:cs="Calibri" w:eastAsia="Calibri" w:hAnsi="Calibri"/>
                <w:b w:val="1"/>
                <w:i w:val="1"/>
                <w:smallCaps w:val="0"/>
                <w:strike w:val="0"/>
                <w:color w:val="ffffff"/>
                <w:sz w:val="28"/>
                <w:szCs w:val="28"/>
                <w:u w:val="none"/>
                <w:shd w:fill="auto" w:val="clear"/>
                <w:vertAlign w:val="baseline"/>
                <w:rtl w:val="0"/>
              </w:rPr>
              <w:t xml:space="preserve">/202</w:t>
            </w:r>
            <w:r w:rsidDel="00000000" w:rsidR="00000000" w:rsidRPr="00000000">
              <w:rPr>
                <w:rFonts w:ascii="Calibri" w:cs="Calibri" w:eastAsia="Calibri" w:hAnsi="Calibri"/>
                <w:b w:val="1"/>
                <w:i w:val="1"/>
                <w:color w:val="ffffff"/>
                <w:sz w:val="28"/>
                <w:szCs w:val="28"/>
                <w:rtl w:val="0"/>
              </w:rPr>
              <w:t xml:space="preserve">5</w:t>
            </w:r>
            <w:r w:rsidDel="00000000" w:rsidR="00000000" w:rsidRPr="00000000">
              <w:rPr>
                <w:rtl w:val="0"/>
              </w:rPr>
            </w:r>
          </w:p>
        </w:tc>
      </w:tr>
      <w:tr>
        <w:trPr>
          <w:cantSplit w:val="0"/>
          <w:trHeight w:val="282" w:hRule="atLeast"/>
          <w:tblHeader w:val="0"/>
        </w:trPr>
        <w:tc>
          <w:tcPr>
            <w:tcBorders>
              <w:top w:color="000000" w:space="0" w:sz="4" w:val="single"/>
              <w:left w:color="000000" w:space="0" w:sz="4" w:val="single"/>
              <w:bottom w:color="000000" w:space="0" w:sz="4" w:val="single"/>
              <w:right w:color="000000" w:space="0" w:sz="4" w:val="single"/>
            </w:tcBorders>
            <w:shd w:fill="eeeeee" w:val="clear"/>
            <w:tcMar>
              <w:top w:w="80.0" w:type="dxa"/>
              <w:left w:w="80.0" w:type="dxa"/>
              <w:bottom w:w="80.0" w:type="dxa"/>
              <w:right w:w="80.0" w:type="dxa"/>
            </w:tcMar>
          </w:tcPr>
          <w:p w:rsidR="00000000" w:rsidDel="00000000" w:rsidP="00000000" w:rsidRDefault="00000000" w:rsidRPr="00000000" w14:paraId="0000000B">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eeeee" w:val="clear"/>
            <w:tcMar>
              <w:top w:w="80.0" w:type="dxa"/>
              <w:left w:w="80.0" w:type="dxa"/>
              <w:bottom w:w="80.0" w:type="dxa"/>
              <w:right w:w="80.0" w:type="dxa"/>
            </w:tcMar>
          </w:tcPr>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Autumn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eeeee" w:val="clear"/>
            <w:tcMar>
              <w:top w:w="80.0" w:type="dxa"/>
              <w:left w:w="80.0" w:type="dxa"/>
              <w:bottom w:w="80.0" w:type="dxa"/>
              <w:right w:w="80.0" w:type="dxa"/>
            </w:tcMar>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Autumn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eeeee" w:val="clear"/>
            <w:tcMar>
              <w:top w:w="80.0" w:type="dxa"/>
              <w:left w:w="80.0" w:type="dxa"/>
              <w:bottom w:w="80.0" w:type="dxa"/>
              <w:right w:w="80.0" w:type="dxa"/>
            </w:tcMar>
          </w:tcPr>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Spring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eeeee" w:val="clear"/>
            <w:tcMar>
              <w:top w:w="80.0" w:type="dxa"/>
              <w:left w:w="80.0" w:type="dxa"/>
              <w:bottom w:w="80.0" w:type="dxa"/>
              <w:right w:w="80.0" w:type="dxa"/>
            </w:tcMar>
          </w:tcPr>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Spring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eeeee" w:val="clear"/>
            <w:tcMar>
              <w:top w:w="80.0" w:type="dxa"/>
              <w:left w:w="80.0" w:type="dxa"/>
              <w:bottom w:w="80.0" w:type="dxa"/>
              <w:right w:w="80.0" w:type="dxa"/>
            </w:tcMar>
          </w:tcPr>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Summer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eeeee" w:val="clear"/>
            <w:tcMar>
              <w:top w:w="80.0" w:type="dxa"/>
              <w:left w:w="80.0" w:type="dxa"/>
              <w:bottom w:w="80.0" w:type="dxa"/>
              <w:right w:w="80.0" w:type="dxa"/>
            </w:tcMar>
          </w:tcPr>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Summer 2</w:t>
            </w:r>
            <w:r w:rsidDel="00000000" w:rsidR="00000000" w:rsidRPr="00000000">
              <w:rPr>
                <w:rtl w:val="0"/>
              </w:rPr>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Topic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All About Me</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790575" cy="426720"/>
                  <wp:effectExtent b="0" l="0" r="0" t="0"/>
                  <wp:docPr descr="Image result for all about me clipart" id="135" name="image3.jpg"/>
                  <a:graphic>
                    <a:graphicData uri="http://schemas.openxmlformats.org/drawingml/2006/picture">
                      <pic:pic>
                        <pic:nvPicPr>
                          <pic:cNvPr descr="Image result for all about me clipart" id="0" name="image3.jpg"/>
                          <pic:cNvPicPr preferRelativeResize="0"/>
                        </pic:nvPicPr>
                        <pic:blipFill>
                          <a:blip r:embed="rId7"/>
                          <a:srcRect b="0" l="0" r="0" t="0"/>
                          <a:stretch>
                            <a:fillRect/>
                          </a:stretch>
                        </pic:blipFill>
                        <pic:spPr>
                          <a:xfrm>
                            <a:off x="0" y="0"/>
                            <a:ext cx="790575" cy="42672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On the Move</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609600" cy="485775"/>
                  <wp:effectExtent b="0" l="0" r="0" t="0"/>
                  <wp:docPr descr="See the source image" id="138" name="image16.jpg"/>
                  <a:graphic>
                    <a:graphicData uri="http://schemas.openxmlformats.org/drawingml/2006/picture">
                      <pic:pic>
                        <pic:nvPicPr>
                          <pic:cNvPr descr="See the source image" id="0" name="image16.jpg"/>
                          <pic:cNvPicPr preferRelativeResize="0"/>
                        </pic:nvPicPr>
                        <pic:blipFill>
                          <a:blip r:embed="rId8"/>
                          <a:srcRect b="6123" l="0" r="0" t="0"/>
                          <a:stretch>
                            <a:fillRect/>
                          </a:stretch>
                        </pic:blipFill>
                        <pic:spPr>
                          <a:xfrm>
                            <a:off x="0" y="0"/>
                            <a:ext cx="609600" cy="485775"/>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To the Rescue</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730885" cy="485775"/>
                  <wp:effectExtent b="0" l="0" r="0" t="0"/>
                  <wp:docPr descr="See the source image" id="137" name="image23.jpg"/>
                  <a:graphic>
                    <a:graphicData uri="http://schemas.openxmlformats.org/drawingml/2006/picture">
                      <pic:pic>
                        <pic:nvPicPr>
                          <pic:cNvPr descr="See the source image" id="0" name="image23.jpg"/>
                          <pic:cNvPicPr preferRelativeResize="0"/>
                        </pic:nvPicPr>
                        <pic:blipFill>
                          <a:blip r:embed="rId9"/>
                          <a:srcRect b="0" l="0" r="0" t="0"/>
                          <a:stretch>
                            <a:fillRect/>
                          </a:stretch>
                        </pic:blipFill>
                        <pic:spPr>
                          <a:xfrm>
                            <a:off x="0" y="0"/>
                            <a:ext cx="730885" cy="485775"/>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9">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Animal Kingdom</w:t>
            </w: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Pr>
              <w:drawing>
                <wp:inline distB="114300" distT="114300" distL="114300" distR="114300">
                  <wp:extent cx="709613" cy="581369"/>
                  <wp:effectExtent b="0" l="0" r="0" t="0"/>
                  <wp:docPr id="140" name="image21.png"/>
                  <a:graphic>
                    <a:graphicData uri="http://schemas.openxmlformats.org/drawingml/2006/picture">
                      <pic:pic>
                        <pic:nvPicPr>
                          <pic:cNvPr id="0" name="image21.png"/>
                          <pic:cNvPicPr preferRelativeResize="0"/>
                        </pic:nvPicPr>
                        <pic:blipFill>
                          <a:blip r:embed="rId10"/>
                          <a:srcRect b="0" l="0" r="0" t="0"/>
                          <a:stretch>
                            <a:fillRect/>
                          </a:stretch>
                        </pic:blipFill>
                        <pic:spPr>
                          <a:xfrm>
                            <a:off x="0" y="0"/>
                            <a:ext cx="709613" cy="581369"/>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Marvellous Minibeasts</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714375" cy="471805"/>
                  <wp:effectExtent b="0" l="0" r="0" t="0"/>
                  <wp:docPr descr="See the source image" id="139" name="image13.jpg"/>
                  <a:graphic>
                    <a:graphicData uri="http://schemas.openxmlformats.org/drawingml/2006/picture">
                      <pic:pic>
                        <pic:nvPicPr>
                          <pic:cNvPr descr="See the source image" id="0" name="image13.jpg"/>
                          <pic:cNvPicPr preferRelativeResize="0"/>
                        </pic:nvPicPr>
                        <pic:blipFill>
                          <a:blip r:embed="rId11"/>
                          <a:srcRect b="5104" l="0" r="0" t="0"/>
                          <a:stretch>
                            <a:fillRect/>
                          </a:stretch>
                        </pic:blipFill>
                        <pic:spPr>
                          <a:xfrm>
                            <a:off x="0" y="0"/>
                            <a:ext cx="714375" cy="471805"/>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Food Glorious Food</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726235" cy="477786"/>
                  <wp:effectExtent b="0" l="0" r="0" t="0"/>
                  <wp:docPr descr="See the source image" id="142" name="image27.jpg"/>
                  <a:graphic>
                    <a:graphicData uri="http://schemas.openxmlformats.org/drawingml/2006/picture">
                      <pic:pic>
                        <pic:nvPicPr>
                          <pic:cNvPr descr="See the source image" id="0" name="image27.jpg"/>
                          <pic:cNvPicPr preferRelativeResize="0"/>
                        </pic:nvPicPr>
                        <pic:blipFill>
                          <a:blip r:embed="rId12"/>
                          <a:srcRect b="0" l="0" r="0" t="0"/>
                          <a:stretch>
                            <a:fillRect/>
                          </a:stretch>
                        </pic:blipFill>
                        <pic:spPr>
                          <a:xfrm>
                            <a:off x="0" y="0"/>
                            <a:ext cx="726235" cy="477786"/>
                          </a:xfrm>
                          <a:prstGeom prst="rect"/>
                          <a:ln/>
                        </pic:spPr>
                      </pic:pic>
                    </a:graphicData>
                  </a:graphic>
                </wp:inline>
              </w:drawing>
            </w:r>
            <w:r w:rsidDel="00000000" w:rsidR="00000000" w:rsidRPr="00000000">
              <w:rPr>
                <w:rtl w:val="0"/>
              </w:rPr>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Hook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Bring in a photo of your family. Display in Classroom and show and tell.</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Invite families in to show photos of child’s life journey</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Train ride from Silver Street Station to Enfield Town.</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3">
            <w:pPr>
              <w:rPr>
                <w:rFonts w:ascii="Arial" w:cs="Arial" w:eastAsia="Arial" w:hAnsi="Arial"/>
                <w:sz w:val="22"/>
                <w:szCs w:val="22"/>
              </w:rPr>
            </w:pPr>
            <w:r w:rsidDel="00000000" w:rsidR="00000000" w:rsidRPr="00000000">
              <w:rPr>
                <w:rFonts w:ascii="Arial" w:cs="Arial" w:eastAsia="Arial" w:hAnsi="Arial"/>
                <w:sz w:val="22"/>
                <w:szCs w:val="22"/>
                <w:rtl w:val="0"/>
              </w:rPr>
              <w:t xml:space="preserve">Dress up day – dress as your favourite hero.</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A visit to the Pet Shop/a visit to school from a pet.</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Minibeast hunt at Craig’s Park.</w:t>
            </w:r>
          </w:p>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Zoolab visit to school.</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sz w:val="22"/>
                <w:szCs w:val="22"/>
                <w:rtl w:val="0"/>
              </w:rPr>
              <w:t xml:space="preserve">Trip to Pizza Express.</w:t>
            </w:r>
          </w:p>
          <w:p w:rsidR="00000000" w:rsidDel="00000000" w:rsidP="00000000" w:rsidRDefault="00000000" w:rsidRPr="00000000" w14:paraId="00000028">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Cultural food day/assembly</w:t>
            </w:r>
          </w:p>
          <w:p w:rsidR="00000000" w:rsidDel="00000000" w:rsidP="00000000" w:rsidRDefault="00000000" w:rsidRPr="00000000" w14:paraId="00000029">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Cultural boxes.</w:t>
            </w:r>
          </w:p>
          <w:p w:rsidR="00000000" w:rsidDel="00000000" w:rsidP="00000000" w:rsidRDefault="00000000" w:rsidRPr="00000000" w14:paraId="0000002A">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Bring in cultural food-tasting.</w:t>
            </w:r>
          </w:p>
          <w:p w:rsidR="00000000" w:rsidDel="00000000" w:rsidP="00000000" w:rsidRDefault="00000000" w:rsidRPr="00000000" w14:paraId="0000002B">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Cultural dress day</w:t>
            </w:r>
          </w:p>
        </w:tc>
      </w:tr>
      <w:tr>
        <w:trPr>
          <w:cantSplit w:val="0"/>
          <w:trHeight w:val="196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Events/</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Celebrations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Harvest Festival </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sz w:val="22"/>
                <w:szCs w:val="22"/>
                <w:highlight w:val="yellow"/>
                <w:rtl w:val="0"/>
              </w:rPr>
              <w:t xml:space="preserve">7</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/10</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Black History Month (October)</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Halloween 31/10 </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Guy Fawkes Night 05/11</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Diwali </w:t>
            </w:r>
            <w:r w:rsidDel="00000000" w:rsidR="00000000" w:rsidRPr="00000000">
              <w:rPr>
                <w:rFonts w:ascii="Arial" w:cs="Arial" w:eastAsia="Arial" w:hAnsi="Arial"/>
                <w:sz w:val="22"/>
                <w:szCs w:val="22"/>
                <w:highlight w:val="yellow"/>
                <w:rtl w:val="0"/>
              </w:rPr>
              <w:t xml:space="preserve">31</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/1</w:t>
            </w:r>
            <w:r w:rsidDel="00000000" w:rsidR="00000000" w:rsidRPr="00000000">
              <w:rPr>
                <w:rFonts w:ascii="Arial" w:cs="Arial" w:eastAsia="Arial" w:hAnsi="Arial"/>
                <w:sz w:val="22"/>
                <w:szCs w:val="22"/>
                <w:highlight w:val="yellow"/>
                <w:rtl w:val="0"/>
              </w:rPr>
              <w:t xml:space="preserve">0-01/11</w:t>
            </w: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Thanksgiving 2</w:t>
            </w:r>
            <w:r w:rsidDel="00000000" w:rsidR="00000000" w:rsidRPr="00000000">
              <w:rPr>
                <w:rFonts w:ascii="Arial" w:cs="Arial" w:eastAsia="Arial" w:hAnsi="Arial"/>
                <w:sz w:val="22"/>
                <w:szCs w:val="22"/>
                <w:highlight w:val="yellow"/>
                <w:rtl w:val="0"/>
              </w:rPr>
              <w:t xml:space="preserve">8</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/11</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Hanukkah </w:t>
            </w:r>
            <w:r w:rsidDel="00000000" w:rsidR="00000000" w:rsidRPr="00000000">
              <w:rPr>
                <w:rFonts w:ascii="Arial" w:cs="Arial" w:eastAsia="Arial" w:hAnsi="Arial"/>
                <w:sz w:val="22"/>
                <w:szCs w:val="22"/>
                <w:highlight w:val="yellow"/>
                <w:rtl w:val="0"/>
              </w:rPr>
              <w:t xml:space="preserve">25/12</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w:t>
            </w:r>
            <w:r w:rsidDel="00000000" w:rsidR="00000000" w:rsidRPr="00000000">
              <w:rPr>
                <w:rFonts w:ascii="Arial" w:cs="Arial" w:eastAsia="Arial" w:hAnsi="Arial"/>
                <w:sz w:val="22"/>
                <w:szCs w:val="22"/>
                <w:highlight w:val="yellow"/>
                <w:rtl w:val="0"/>
              </w:rPr>
              <w:t xml:space="preserve">02</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w:t>
            </w:r>
            <w:r w:rsidDel="00000000" w:rsidR="00000000" w:rsidRPr="00000000">
              <w:rPr>
                <w:rFonts w:ascii="Arial" w:cs="Arial" w:eastAsia="Arial" w:hAnsi="Arial"/>
                <w:sz w:val="22"/>
                <w:szCs w:val="22"/>
                <w:highlight w:val="yellow"/>
                <w:rtl w:val="0"/>
              </w:rPr>
              <w:t xml:space="preserve">01</w:t>
            </w: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Christmas 25/12</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Chinese New Year </w:t>
            </w:r>
            <w:r w:rsidDel="00000000" w:rsidR="00000000" w:rsidRPr="00000000">
              <w:rPr>
                <w:rFonts w:ascii="Arial" w:cs="Arial" w:eastAsia="Arial" w:hAnsi="Arial"/>
                <w:sz w:val="22"/>
                <w:szCs w:val="22"/>
                <w:highlight w:val="yellow"/>
                <w:rtl w:val="0"/>
              </w:rPr>
              <w:t xml:space="preserve">29/</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0</w:t>
            </w:r>
            <w:r w:rsidDel="00000000" w:rsidR="00000000" w:rsidRPr="00000000">
              <w:rPr>
                <w:rFonts w:ascii="Arial" w:cs="Arial" w:eastAsia="Arial" w:hAnsi="Arial"/>
                <w:sz w:val="22"/>
                <w:szCs w:val="22"/>
                <w:highlight w:val="yellow"/>
                <w:rtl w:val="0"/>
              </w:rPr>
              <w:t xml:space="preserve">1-12/2</w:t>
            </w: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Valentine’s Day 14/02 </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Pancake Day </w:t>
            </w:r>
            <w:r w:rsidDel="00000000" w:rsidR="00000000" w:rsidRPr="00000000">
              <w:rPr>
                <w:rFonts w:ascii="Arial" w:cs="Arial" w:eastAsia="Arial" w:hAnsi="Arial"/>
                <w:sz w:val="22"/>
                <w:szCs w:val="22"/>
                <w:highlight w:val="yellow"/>
                <w:rtl w:val="0"/>
              </w:rPr>
              <w:t xml:space="preserve">04</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/0</w:t>
            </w:r>
            <w:r w:rsidDel="00000000" w:rsidR="00000000" w:rsidRPr="00000000">
              <w:rPr>
                <w:rFonts w:ascii="Arial" w:cs="Arial" w:eastAsia="Arial" w:hAnsi="Arial"/>
                <w:sz w:val="22"/>
                <w:szCs w:val="22"/>
                <w:highlight w:val="yellow"/>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World Book Day 0</w:t>
            </w:r>
            <w:r w:rsidDel="00000000" w:rsidR="00000000" w:rsidRPr="00000000">
              <w:rPr>
                <w:rFonts w:ascii="Arial" w:cs="Arial" w:eastAsia="Arial" w:hAnsi="Arial"/>
                <w:sz w:val="22"/>
                <w:szCs w:val="22"/>
                <w:highlight w:val="yellow"/>
                <w:rtl w:val="0"/>
              </w:rPr>
              <w:t xml:space="preserve">6</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/03/25 </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Mothering Sunday </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sz w:val="22"/>
                <w:szCs w:val="22"/>
                <w:highlight w:val="yellow"/>
                <w:rtl w:val="0"/>
              </w:rPr>
              <w:t xml:space="preserve">30</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/03/25</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St Patrick’s Day 17/03 </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Easter </w:t>
            </w:r>
            <w:r w:rsidDel="00000000" w:rsidR="00000000" w:rsidRPr="00000000">
              <w:rPr>
                <w:rFonts w:ascii="Arial" w:cs="Arial" w:eastAsia="Arial" w:hAnsi="Arial"/>
                <w:sz w:val="22"/>
                <w:szCs w:val="22"/>
                <w:highlight w:val="yellow"/>
                <w:rtl w:val="0"/>
              </w:rPr>
              <w:t xml:space="preserve">20</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/04 /25</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Ramadan </w:t>
            </w:r>
            <w:r w:rsidDel="00000000" w:rsidR="00000000" w:rsidRPr="00000000">
              <w:rPr>
                <w:rFonts w:ascii="Arial" w:cs="Arial" w:eastAsia="Arial" w:hAnsi="Arial"/>
                <w:sz w:val="22"/>
                <w:szCs w:val="22"/>
                <w:highlight w:val="yellow"/>
                <w:rtl w:val="0"/>
              </w:rPr>
              <w:t xml:space="preserve">28/02-29/03</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w:t>
            </w:r>
            <w:r w:rsidDel="00000000" w:rsidR="00000000" w:rsidRPr="00000000">
              <w:rPr>
                <w:rFonts w:ascii="Arial" w:cs="Arial" w:eastAsia="Arial" w:hAnsi="Arial"/>
                <w:sz w:val="22"/>
                <w:szCs w:val="22"/>
                <w:highlight w:val="yellow"/>
                <w:rtl w:val="0"/>
              </w:rPr>
              <w:t xml:space="preserve">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St Georges day </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2</w:t>
            </w:r>
            <w:r w:rsidDel="00000000" w:rsidR="00000000" w:rsidRPr="00000000">
              <w:rPr>
                <w:rFonts w:ascii="Arial" w:cs="Arial" w:eastAsia="Arial" w:hAnsi="Arial"/>
                <w:sz w:val="22"/>
                <w:szCs w:val="22"/>
                <w:highlight w:val="yellow"/>
                <w:rtl w:val="0"/>
              </w:rPr>
              <w:t xml:space="preserve">8</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/04/25</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Father’s Day </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sz w:val="22"/>
                <w:szCs w:val="22"/>
                <w:highlight w:val="yellow"/>
                <w:rtl w:val="0"/>
              </w:rPr>
              <w:t xml:space="preserve">15</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/06/25</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Eid ( 5-9/6/ 2025)</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tl w:val="0"/>
              </w:rPr>
            </w:r>
          </w:p>
        </w:tc>
      </w:tr>
      <w:tr>
        <w:trPr>
          <w:cantSplit w:val="0"/>
          <w:trHeight w:val="4654.8632812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Core Books</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-8250</wp:posOffset>
                  </wp:positionH>
                  <wp:positionV relativeFrom="paragraph">
                    <wp:posOffset>857885</wp:posOffset>
                  </wp:positionV>
                  <wp:extent cx="647700" cy="647700"/>
                  <wp:effectExtent b="0" l="0" r="0" t="0"/>
                  <wp:wrapNone/>
                  <wp:docPr descr="Goldilocks and the Three Bears (Usborne Picture Books)" id="145" name="image17.jpg"/>
                  <a:graphic>
                    <a:graphicData uri="http://schemas.openxmlformats.org/drawingml/2006/picture">
                      <pic:pic>
                        <pic:nvPicPr>
                          <pic:cNvPr descr="Goldilocks and the Three Bears (Usborne Picture Books)" id="0" name="image17.jpg"/>
                          <pic:cNvPicPr preferRelativeResize="0"/>
                        </pic:nvPicPr>
                        <pic:blipFill>
                          <a:blip r:embed="rId13"/>
                          <a:srcRect b="0" l="0" r="0" t="0"/>
                          <a:stretch>
                            <a:fillRect/>
                          </a:stretch>
                        </pic:blipFill>
                        <pic:spPr>
                          <a:xfrm>
                            <a:off x="0" y="0"/>
                            <a:ext cx="647700" cy="6477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715010</wp:posOffset>
                  </wp:positionH>
                  <wp:positionV relativeFrom="paragraph">
                    <wp:posOffset>60325</wp:posOffset>
                  </wp:positionV>
                  <wp:extent cx="697865" cy="771525"/>
                  <wp:effectExtent b="0" l="0" r="0" t="0"/>
                  <wp:wrapNone/>
                  <wp:docPr descr="See the source image" id="124" name="image2.jpg"/>
                  <a:graphic>
                    <a:graphicData uri="http://schemas.openxmlformats.org/drawingml/2006/picture">
                      <pic:pic>
                        <pic:nvPicPr>
                          <pic:cNvPr descr="See the source image" id="0" name="image2.jpg"/>
                          <pic:cNvPicPr preferRelativeResize="0"/>
                        </pic:nvPicPr>
                        <pic:blipFill>
                          <a:blip r:embed="rId14"/>
                          <a:srcRect b="0" l="0" r="0" t="0"/>
                          <a:stretch>
                            <a:fillRect/>
                          </a:stretch>
                        </pic:blipFill>
                        <pic:spPr>
                          <a:xfrm>
                            <a:off x="0" y="0"/>
                            <a:ext cx="697865" cy="771525"/>
                          </a:xfrm>
                          <a:prstGeom prst="rect"/>
                          <a:ln/>
                        </pic:spPr>
                      </pic:pic>
                    </a:graphicData>
                  </a:graphic>
                </wp:anchor>
              </w:drawing>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692150</wp:posOffset>
                  </wp:positionH>
                  <wp:positionV relativeFrom="paragraph">
                    <wp:posOffset>137160</wp:posOffset>
                  </wp:positionV>
                  <wp:extent cx="704850" cy="645160"/>
                  <wp:effectExtent b="0" l="0" r="0" t="0"/>
                  <wp:wrapNone/>
                  <wp:docPr id="123"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704850" cy="645160"/>
                          </a:xfrm>
                          <a:prstGeom prst="rect"/>
                          <a:ln/>
                        </pic:spPr>
                      </pic:pic>
                    </a:graphicData>
                  </a:graphic>
                </wp:anchor>
              </w:drawing>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1314450</wp:posOffset>
                  </wp:positionH>
                  <wp:positionV relativeFrom="paragraph">
                    <wp:posOffset>55327</wp:posOffset>
                  </wp:positionV>
                  <wp:extent cx="1915792" cy="2165677"/>
                  <wp:effectExtent b="0" l="0" r="0" t="0"/>
                  <wp:wrapNone/>
                  <wp:docPr id="125" name="image30.png"/>
                  <a:graphic>
                    <a:graphicData uri="http://schemas.openxmlformats.org/drawingml/2006/picture">
                      <pic:pic>
                        <pic:nvPicPr>
                          <pic:cNvPr id="0" name="image30.png"/>
                          <pic:cNvPicPr preferRelativeResize="0"/>
                        </pic:nvPicPr>
                        <pic:blipFill>
                          <a:blip r:embed="rId16"/>
                          <a:srcRect b="0" l="0" r="0" t="0"/>
                          <a:stretch>
                            <a:fillRect/>
                          </a:stretch>
                        </pic:blipFill>
                        <pic:spPr>
                          <a:xfrm>
                            <a:off x="0" y="0"/>
                            <a:ext cx="1915792" cy="2165677"/>
                          </a:xfrm>
                          <a:prstGeom prst="rect"/>
                          <a:ln/>
                        </pic:spPr>
                      </pic:pic>
                    </a:graphicData>
                  </a:graphic>
                </wp:anchor>
              </w:drawing>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E">
            <w:pPr>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705485</wp:posOffset>
                  </wp:positionH>
                  <wp:positionV relativeFrom="paragraph">
                    <wp:posOffset>67310</wp:posOffset>
                  </wp:positionV>
                  <wp:extent cx="636270" cy="650875"/>
                  <wp:effectExtent b="0" l="0" r="0" t="0"/>
                  <wp:wrapNone/>
                  <wp:docPr id="127" name="image14.png"/>
                  <a:graphic>
                    <a:graphicData uri="http://schemas.openxmlformats.org/drawingml/2006/picture">
                      <pic:pic>
                        <pic:nvPicPr>
                          <pic:cNvPr id="0" name="image14.png"/>
                          <pic:cNvPicPr preferRelativeResize="0"/>
                        </pic:nvPicPr>
                        <pic:blipFill>
                          <a:blip r:embed="rId17"/>
                          <a:srcRect b="0" l="0" r="0" t="0"/>
                          <a:stretch>
                            <a:fillRect/>
                          </a:stretch>
                        </pic:blipFill>
                        <pic:spPr>
                          <a:xfrm>
                            <a:off x="0" y="0"/>
                            <a:ext cx="636270" cy="6508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29214</wp:posOffset>
                  </wp:positionH>
                  <wp:positionV relativeFrom="paragraph">
                    <wp:posOffset>19685</wp:posOffset>
                  </wp:positionV>
                  <wp:extent cx="511810" cy="823595"/>
                  <wp:effectExtent b="0" l="0" r="0" t="0"/>
                  <wp:wrapNone/>
                  <wp:docPr id="126" name="image4.png"/>
                  <a:graphic>
                    <a:graphicData uri="http://schemas.openxmlformats.org/drawingml/2006/picture">
                      <pic:pic>
                        <pic:nvPicPr>
                          <pic:cNvPr id="0" name="image4.png"/>
                          <pic:cNvPicPr preferRelativeResize="0"/>
                        </pic:nvPicPr>
                        <pic:blipFill>
                          <a:blip r:embed="rId18"/>
                          <a:srcRect b="0" l="15387" r="15713" t="0"/>
                          <a:stretch>
                            <a:fillRect/>
                          </a:stretch>
                        </pic:blipFill>
                        <pic:spPr>
                          <a:xfrm>
                            <a:off x="0" y="0"/>
                            <a:ext cx="511810" cy="82359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724535</wp:posOffset>
                  </wp:positionH>
                  <wp:positionV relativeFrom="paragraph">
                    <wp:posOffset>905510</wp:posOffset>
                  </wp:positionV>
                  <wp:extent cx="2400300" cy="2618509"/>
                  <wp:effectExtent b="0" l="0" r="0" t="0"/>
                  <wp:wrapNone/>
                  <wp:docPr id="134" name="image10.png"/>
                  <a:graphic>
                    <a:graphicData uri="http://schemas.openxmlformats.org/drawingml/2006/picture">
                      <pic:pic>
                        <pic:nvPicPr>
                          <pic:cNvPr id="0" name="image10.png"/>
                          <pic:cNvPicPr preferRelativeResize="0"/>
                        </pic:nvPicPr>
                        <pic:blipFill>
                          <a:blip r:embed="rId19"/>
                          <a:srcRect b="5870" l="7274" r="6665" t="7871"/>
                          <a:stretch>
                            <a:fillRect/>
                          </a:stretch>
                        </pic:blipFill>
                        <pic:spPr>
                          <a:xfrm>
                            <a:off x="0" y="0"/>
                            <a:ext cx="2400300" cy="2618509"/>
                          </a:xfrm>
                          <a:prstGeom prst="rect"/>
                          <a:ln/>
                        </pic:spPr>
                      </pic:pic>
                    </a:graphicData>
                  </a:graphic>
                </wp:anchor>
              </w:drawing>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F">
            <w:pPr>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700088" cy="777339"/>
                  <wp:effectExtent b="0" l="0" r="0" t="0"/>
                  <wp:docPr id="131" name="image9.png"/>
                  <a:graphic>
                    <a:graphicData uri="http://schemas.openxmlformats.org/drawingml/2006/picture">
                      <pic:pic>
                        <pic:nvPicPr>
                          <pic:cNvPr id="0" name="image9.png"/>
                          <pic:cNvPicPr preferRelativeResize="0"/>
                        </pic:nvPicPr>
                        <pic:blipFill>
                          <a:blip r:embed="rId20"/>
                          <a:srcRect b="0" l="0" r="0" t="0"/>
                          <a:stretch>
                            <a:fillRect/>
                          </a:stretch>
                        </pic:blipFill>
                        <pic:spPr>
                          <a:xfrm>
                            <a:off x="0" y="0"/>
                            <a:ext cx="700088" cy="777339"/>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756920</wp:posOffset>
                  </wp:positionH>
                  <wp:positionV relativeFrom="paragraph">
                    <wp:posOffset>162560</wp:posOffset>
                  </wp:positionV>
                  <wp:extent cx="635000" cy="622300"/>
                  <wp:effectExtent b="0" l="0" r="0" t="0"/>
                  <wp:wrapNone/>
                  <wp:docPr id="133" name="image6.png"/>
                  <a:graphic>
                    <a:graphicData uri="http://schemas.openxmlformats.org/drawingml/2006/picture">
                      <pic:pic>
                        <pic:nvPicPr>
                          <pic:cNvPr id="0" name="image6.png"/>
                          <pic:cNvPicPr preferRelativeResize="0"/>
                        </pic:nvPicPr>
                        <pic:blipFill>
                          <a:blip r:embed="rId21"/>
                          <a:srcRect b="0" l="0" r="0" t="0"/>
                          <a:stretch>
                            <a:fillRect/>
                          </a:stretch>
                        </pic:blipFill>
                        <pic:spPr>
                          <a:xfrm>
                            <a:off x="0" y="0"/>
                            <a:ext cx="635000" cy="6223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-33651</wp:posOffset>
                  </wp:positionH>
                  <wp:positionV relativeFrom="paragraph">
                    <wp:posOffset>172085</wp:posOffset>
                  </wp:positionV>
                  <wp:extent cx="760095" cy="683260"/>
                  <wp:effectExtent b="0" l="0" r="0" t="0"/>
                  <wp:wrapNone/>
                  <wp:docPr id="132" name="image12.png"/>
                  <a:graphic>
                    <a:graphicData uri="http://schemas.openxmlformats.org/drawingml/2006/picture">
                      <pic:pic>
                        <pic:nvPicPr>
                          <pic:cNvPr id="0" name="image12.png"/>
                          <pic:cNvPicPr preferRelativeResize="0"/>
                        </pic:nvPicPr>
                        <pic:blipFill>
                          <a:blip r:embed="rId22"/>
                          <a:srcRect b="0" l="0" r="0" t="0"/>
                          <a:stretch>
                            <a:fillRect/>
                          </a:stretch>
                        </pic:blipFill>
                        <pic:spPr>
                          <a:xfrm>
                            <a:off x="0" y="0"/>
                            <a:ext cx="760095" cy="6832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1314450</wp:posOffset>
                  </wp:positionH>
                  <wp:positionV relativeFrom="paragraph">
                    <wp:posOffset>9525</wp:posOffset>
                  </wp:positionV>
                  <wp:extent cx="721995" cy="706120"/>
                  <wp:effectExtent b="0" l="0" r="0" t="0"/>
                  <wp:wrapNone/>
                  <wp:docPr id="130" name="image15.png"/>
                  <a:graphic>
                    <a:graphicData uri="http://schemas.openxmlformats.org/drawingml/2006/picture">
                      <pic:pic>
                        <pic:nvPicPr>
                          <pic:cNvPr id="0" name="image15.png"/>
                          <pic:cNvPicPr preferRelativeResize="0"/>
                        </pic:nvPicPr>
                        <pic:blipFill>
                          <a:blip r:embed="rId23"/>
                          <a:srcRect b="0" l="0" r="0" t="0"/>
                          <a:stretch>
                            <a:fillRect/>
                          </a:stretch>
                        </pic:blipFill>
                        <pic:spPr>
                          <a:xfrm>
                            <a:off x="0" y="0"/>
                            <a:ext cx="721995" cy="706120"/>
                          </a:xfrm>
                          <a:prstGeom prst="rect"/>
                          <a:ln/>
                        </pic:spPr>
                      </pic:pic>
                    </a:graphicData>
                  </a:graphic>
                </wp:anchor>
              </w:drawing>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0">
            <w:pPr>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1014413" cy="762558"/>
                  <wp:effectExtent b="0" l="0" r="0" t="0"/>
                  <wp:docPr id="122" name="image5.png"/>
                  <a:graphic>
                    <a:graphicData uri="http://schemas.openxmlformats.org/drawingml/2006/picture">
                      <pic:pic>
                        <pic:nvPicPr>
                          <pic:cNvPr id="0" name="image5.png"/>
                          <pic:cNvPicPr preferRelativeResize="0"/>
                        </pic:nvPicPr>
                        <pic:blipFill>
                          <a:blip r:embed="rId24"/>
                          <a:srcRect b="0" l="0" r="0" t="0"/>
                          <a:stretch>
                            <a:fillRect/>
                          </a:stretch>
                        </pic:blipFill>
                        <pic:spPr>
                          <a:xfrm>
                            <a:off x="0" y="0"/>
                            <a:ext cx="1014413" cy="762558"/>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171450</wp:posOffset>
                  </wp:positionH>
                  <wp:positionV relativeFrom="paragraph">
                    <wp:posOffset>1876425</wp:posOffset>
                  </wp:positionV>
                  <wp:extent cx="1387076" cy="1441777"/>
                  <wp:effectExtent b="0" l="0" r="0" t="0"/>
                  <wp:wrapNone/>
                  <wp:docPr descr="Image result for oh no george" id="129" name="image8.jpg"/>
                  <a:graphic>
                    <a:graphicData uri="http://schemas.openxmlformats.org/drawingml/2006/picture">
                      <pic:pic>
                        <pic:nvPicPr>
                          <pic:cNvPr descr="Image result for oh no george" id="0" name="image8.jpg"/>
                          <pic:cNvPicPr preferRelativeResize="0"/>
                        </pic:nvPicPr>
                        <pic:blipFill>
                          <a:blip r:embed="rId25"/>
                          <a:srcRect b="0" l="0" r="0" t="0"/>
                          <a:stretch>
                            <a:fillRect/>
                          </a:stretch>
                        </pic:blipFill>
                        <pic:spPr>
                          <a:xfrm>
                            <a:off x="0" y="0"/>
                            <a:ext cx="1387076" cy="1441777"/>
                          </a:xfrm>
                          <a:prstGeom prst="rect"/>
                          <a:ln/>
                        </pic:spPr>
                      </pic:pic>
                    </a:graphicData>
                  </a:graphic>
                </wp:anchor>
              </w:drawing>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1">
            <w:pPr>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-6981</wp:posOffset>
                  </wp:positionH>
                  <wp:positionV relativeFrom="paragraph">
                    <wp:posOffset>-8886</wp:posOffset>
                  </wp:positionV>
                  <wp:extent cx="722630" cy="742950"/>
                  <wp:effectExtent b="0" l="0" r="0" t="0"/>
                  <wp:wrapNone/>
                  <wp:docPr id="128" name="image24.png"/>
                  <a:graphic>
                    <a:graphicData uri="http://schemas.openxmlformats.org/drawingml/2006/picture">
                      <pic:pic>
                        <pic:nvPicPr>
                          <pic:cNvPr id="0" name="image24.png"/>
                          <pic:cNvPicPr preferRelativeResize="0"/>
                        </pic:nvPicPr>
                        <pic:blipFill>
                          <a:blip r:embed="rId26"/>
                          <a:srcRect b="0" l="0" r="0" t="0"/>
                          <a:stretch>
                            <a:fillRect/>
                          </a:stretch>
                        </pic:blipFill>
                        <pic:spPr>
                          <a:xfrm>
                            <a:off x="0" y="0"/>
                            <a:ext cx="722630" cy="7429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621030</wp:posOffset>
                  </wp:positionH>
                  <wp:positionV relativeFrom="paragraph">
                    <wp:posOffset>713740</wp:posOffset>
                  </wp:positionV>
                  <wp:extent cx="742950" cy="754380"/>
                  <wp:effectExtent b="0" l="0" r="0" t="0"/>
                  <wp:wrapNone/>
                  <wp:docPr id="144" name="image28.png"/>
                  <a:graphic>
                    <a:graphicData uri="http://schemas.openxmlformats.org/drawingml/2006/picture">
                      <pic:pic>
                        <pic:nvPicPr>
                          <pic:cNvPr id="0" name="image28.png"/>
                          <pic:cNvPicPr preferRelativeResize="0"/>
                        </pic:nvPicPr>
                        <pic:blipFill>
                          <a:blip r:embed="rId27"/>
                          <a:srcRect b="0" l="0" r="0" t="0"/>
                          <a:stretch>
                            <a:fillRect/>
                          </a:stretch>
                        </pic:blipFill>
                        <pic:spPr>
                          <a:xfrm>
                            <a:off x="0" y="0"/>
                            <a:ext cx="742950" cy="75438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20959</wp:posOffset>
                  </wp:positionH>
                  <wp:positionV relativeFrom="paragraph">
                    <wp:posOffset>1296035</wp:posOffset>
                  </wp:positionV>
                  <wp:extent cx="650875" cy="666115"/>
                  <wp:effectExtent b="0" l="0" r="0" t="0"/>
                  <wp:wrapNone/>
                  <wp:docPr id="143" name="image18.png"/>
                  <a:graphic>
                    <a:graphicData uri="http://schemas.openxmlformats.org/drawingml/2006/picture">
                      <pic:pic>
                        <pic:nvPicPr>
                          <pic:cNvPr id="0" name="image18.png"/>
                          <pic:cNvPicPr preferRelativeResize="0"/>
                        </pic:nvPicPr>
                        <pic:blipFill>
                          <a:blip r:embed="rId28"/>
                          <a:srcRect b="0" l="0" r="0" t="0"/>
                          <a:stretch>
                            <a:fillRect/>
                          </a:stretch>
                        </pic:blipFill>
                        <pic:spPr>
                          <a:xfrm>
                            <a:off x="0" y="0"/>
                            <a:ext cx="650875" cy="666115"/>
                          </a:xfrm>
                          <a:prstGeom prst="rect"/>
                          <a:ln/>
                        </pic:spPr>
                      </pic:pic>
                    </a:graphicData>
                  </a:graphic>
                </wp:anchor>
              </w:drawing>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2">
            <w:pPr>
              <w:rPr>
                <w:rFonts w:ascii="Arial" w:cs="Arial" w:eastAsia="Arial" w:hAnsi="Arial"/>
                <w:sz w:val="22"/>
                <w:szCs w:val="2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266700</wp:posOffset>
                  </wp:positionH>
                  <wp:positionV relativeFrom="paragraph">
                    <wp:posOffset>1800225</wp:posOffset>
                  </wp:positionV>
                  <wp:extent cx="940093" cy="771525"/>
                  <wp:effectExtent b="0" l="0" r="0" t="0"/>
                  <wp:wrapSquare wrapText="bothSides" distB="114300" distT="114300" distL="114300" distR="114300"/>
                  <wp:docPr id="141" name="image20.png"/>
                  <a:graphic>
                    <a:graphicData uri="http://schemas.openxmlformats.org/drawingml/2006/picture">
                      <pic:pic>
                        <pic:nvPicPr>
                          <pic:cNvPr id="0" name="image20.png"/>
                          <pic:cNvPicPr preferRelativeResize="0"/>
                        </pic:nvPicPr>
                        <pic:blipFill>
                          <a:blip r:embed="rId29"/>
                          <a:srcRect b="0" l="0" r="0" t="0"/>
                          <a:stretch>
                            <a:fillRect/>
                          </a:stretch>
                        </pic:blipFill>
                        <pic:spPr>
                          <a:xfrm>
                            <a:off x="0" y="0"/>
                            <a:ext cx="940093" cy="7715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682625</wp:posOffset>
                  </wp:positionH>
                  <wp:positionV relativeFrom="paragraph">
                    <wp:posOffset>29209</wp:posOffset>
                  </wp:positionV>
                  <wp:extent cx="714375" cy="752475"/>
                  <wp:effectExtent b="0" l="0" r="0" t="0"/>
                  <wp:wrapNone/>
                  <wp:docPr id="149" name="image29.png"/>
                  <a:graphic>
                    <a:graphicData uri="http://schemas.openxmlformats.org/drawingml/2006/picture">
                      <pic:pic>
                        <pic:nvPicPr>
                          <pic:cNvPr id="0" name="image29.png"/>
                          <pic:cNvPicPr preferRelativeResize="0"/>
                        </pic:nvPicPr>
                        <pic:blipFill>
                          <a:blip r:embed="rId30"/>
                          <a:srcRect b="0" l="0" r="0" t="0"/>
                          <a:stretch>
                            <a:fillRect/>
                          </a:stretch>
                        </pic:blipFill>
                        <pic:spPr>
                          <a:xfrm>
                            <a:off x="0" y="0"/>
                            <a:ext cx="714375" cy="7524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-31746</wp:posOffset>
                  </wp:positionH>
                  <wp:positionV relativeFrom="paragraph">
                    <wp:posOffset>635</wp:posOffset>
                  </wp:positionV>
                  <wp:extent cx="702310" cy="895350"/>
                  <wp:effectExtent b="0" l="0" r="0" t="0"/>
                  <wp:wrapNone/>
                  <wp:docPr id="148" name="image22.png"/>
                  <a:graphic>
                    <a:graphicData uri="http://schemas.openxmlformats.org/drawingml/2006/picture">
                      <pic:pic>
                        <pic:nvPicPr>
                          <pic:cNvPr id="0" name="image22.png"/>
                          <pic:cNvPicPr preferRelativeResize="0"/>
                        </pic:nvPicPr>
                        <pic:blipFill>
                          <a:blip r:embed="rId31"/>
                          <a:srcRect b="0" l="0" r="0" t="0"/>
                          <a:stretch>
                            <a:fillRect/>
                          </a:stretch>
                        </pic:blipFill>
                        <pic:spPr>
                          <a:xfrm>
                            <a:off x="0" y="0"/>
                            <a:ext cx="702310" cy="8953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739775</wp:posOffset>
                  </wp:positionH>
                  <wp:positionV relativeFrom="paragraph">
                    <wp:posOffset>934085</wp:posOffset>
                  </wp:positionV>
                  <wp:extent cx="628650" cy="866775"/>
                  <wp:effectExtent b="0" l="0" r="0" t="0"/>
                  <wp:wrapNone/>
                  <wp:docPr id="147" name="image19.png"/>
                  <a:graphic>
                    <a:graphicData uri="http://schemas.openxmlformats.org/drawingml/2006/picture">
                      <pic:pic>
                        <pic:nvPicPr>
                          <pic:cNvPr id="0" name="image19.png"/>
                          <pic:cNvPicPr preferRelativeResize="0"/>
                        </pic:nvPicPr>
                        <pic:blipFill>
                          <a:blip r:embed="rId32"/>
                          <a:srcRect b="0" l="0" r="0" t="0"/>
                          <a:stretch>
                            <a:fillRect/>
                          </a:stretch>
                        </pic:blipFill>
                        <pic:spPr>
                          <a:xfrm>
                            <a:off x="0" y="0"/>
                            <a:ext cx="628650" cy="8667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-22221</wp:posOffset>
                  </wp:positionH>
                  <wp:positionV relativeFrom="paragraph">
                    <wp:posOffset>934085</wp:posOffset>
                  </wp:positionV>
                  <wp:extent cx="704371" cy="790037"/>
                  <wp:effectExtent b="0" l="0" r="0" t="0"/>
                  <wp:wrapNone/>
                  <wp:docPr id="146" name="image26.png"/>
                  <a:graphic>
                    <a:graphicData uri="http://schemas.openxmlformats.org/drawingml/2006/picture">
                      <pic:pic>
                        <pic:nvPicPr>
                          <pic:cNvPr id="0" name="image26.png"/>
                          <pic:cNvPicPr preferRelativeResize="0"/>
                        </pic:nvPicPr>
                        <pic:blipFill>
                          <a:blip r:embed="rId33"/>
                          <a:srcRect b="0" l="0" r="0" t="0"/>
                          <a:stretch>
                            <a:fillRect/>
                          </a:stretch>
                        </pic:blipFill>
                        <pic:spPr>
                          <a:xfrm>
                            <a:off x="0" y="0"/>
                            <a:ext cx="704371" cy="790037"/>
                          </a:xfrm>
                          <a:prstGeom prst="rect"/>
                          <a:ln/>
                        </pic:spPr>
                      </pic:pic>
                    </a:graphicData>
                  </a:graphic>
                </wp:anchor>
              </w:drawing>
            </w:r>
          </w:p>
        </w:tc>
      </w:tr>
      <w:tr>
        <w:trPr>
          <w:cantSplit w:val="0"/>
          <w:trHeight w:val="208"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Literacy</w:t>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64">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65">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66">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67">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68">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69">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tc>
      </w:tr>
      <w:tr>
        <w:trPr>
          <w:cantSplit w:val="0"/>
          <w:trHeight w:val="1198"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B">
            <w:pPr>
              <w:rPr>
                <w:rFonts w:ascii="Arial" w:cs="Arial" w:eastAsia="Arial" w:hAnsi="Arial"/>
                <w:sz w:val="22"/>
                <w:szCs w:val="22"/>
              </w:rPr>
            </w:pPr>
            <w:r w:rsidDel="00000000" w:rsidR="00000000" w:rsidRPr="00000000">
              <w:rPr>
                <w:rFonts w:ascii="Arial" w:cs="Arial" w:eastAsia="Arial" w:hAnsi="Arial"/>
                <w:sz w:val="22"/>
                <w:szCs w:val="22"/>
                <w:rtl w:val="0"/>
              </w:rPr>
              <w:t xml:space="preserve">•hearing and writing initial sound</w:t>
            </w:r>
          </w:p>
          <w:p w:rsidR="00000000" w:rsidDel="00000000" w:rsidP="00000000" w:rsidRDefault="00000000" w:rsidRPr="00000000" w14:paraId="0000006C">
            <w:pPr>
              <w:keepNext w:val="0"/>
              <w:keepLines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linking a few letters to sounds</w:t>
            </w:r>
          </w:p>
          <w:p w:rsidR="00000000" w:rsidDel="00000000" w:rsidP="00000000" w:rsidRDefault="00000000" w:rsidRPr="00000000" w14:paraId="0000006D">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recognising own name</w:t>
            </w:r>
          </w:p>
          <w:p w:rsidR="00000000" w:rsidDel="00000000" w:rsidP="00000000" w:rsidRDefault="00000000" w:rsidRPr="00000000" w14:paraId="0000006E">
            <w:pPr>
              <w:keepNext w:val="0"/>
              <w:keepLines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recognising a few high frequency words</w:t>
            </w:r>
          </w:p>
          <w:p w:rsidR="00000000" w:rsidDel="00000000" w:rsidP="00000000" w:rsidRDefault="00000000" w:rsidRPr="00000000" w14:paraId="0000006F">
            <w:pPr>
              <w:keepNext w:val="0"/>
              <w:keepLines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Writing own name</w:t>
            </w:r>
            <w:r w:rsidDel="00000000" w:rsidR="00000000" w:rsidRPr="00000000">
              <w:rPr>
                <w:rtl w:val="0"/>
              </w:rPr>
            </w:r>
          </w:p>
          <w:p w:rsidR="00000000" w:rsidDel="00000000" w:rsidP="00000000" w:rsidRDefault="00000000" w:rsidRPr="00000000" w14:paraId="00000070">
            <w:pPr>
              <w:numPr>
                <w:ilvl w:val="0"/>
                <w:numId w:val="1"/>
              </w:numPr>
              <w:pBdr>
                <w:top w:color="000000" w:space="0" w:sz="0" w:val="none"/>
                <w:left w:color="000000" w:space="0" w:sz="0" w:val="none"/>
                <w:bottom w:color="000000" w:space="0" w:sz="0" w:val="none"/>
                <w:right w:color="000000" w:space="0" w:sz="0" w:val="none"/>
                <w:between w:color="000000" w:space="0" w:sz="0" w:val="none"/>
              </w:pBdr>
              <w:ind w:left="720" w:hanging="36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Begin to write CVC words</w:t>
            </w:r>
          </w:p>
          <w:p w:rsidR="00000000" w:rsidDel="00000000" w:rsidP="00000000" w:rsidRDefault="00000000" w:rsidRPr="00000000" w14:paraId="00000071">
            <w:pPr>
              <w:pBdr>
                <w:top w:color="000000" w:space="0" w:sz="0" w:val="none"/>
                <w:left w:color="000000" w:space="0" w:sz="0" w:val="none"/>
                <w:bottom w:color="000000" w:space="0" w:sz="0" w:val="none"/>
                <w:right w:color="000000" w:space="0" w:sz="0" w:val="none"/>
                <w:between w:color="000000" w:space="0" w:sz="0" w:val="none"/>
              </w:pBd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2">
            <w:pPr>
              <w:pBdr>
                <w:top w:color="000000" w:space="0" w:sz="0" w:val="none"/>
                <w:left w:color="000000" w:space="0" w:sz="0" w:val="none"/>
                <w:bottom w:color="000000" w:space="0" w:sz="0" w:val="none"/>
                <w:right w:color="000000" w:space="0" w:sz="0" w:val="none"/>
                <w:between w:color="000000" w:space="0" w:sz="0" w:val="none"/>
              </w:pBdr>
              <w:spacing w:after="200" w:line="276" w:lineRule="auto"/>
              <w:ind w:left="142" w:firstLine="0"/>
              <w:rPr>
                <w:rFonts w:ascii="Arial" w:cs="Arial" w:eastAsia="Arial" w:hAnsi="Arial"/>
                <w:sz w:val="22"/>
                <w:szCs w:val="2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73">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recognise familiar words and signs such as logos/  symbols</w:t>
            </w:r>
          </w:p>
          <w:p w:rsidR="00000000" w:rsidDel="00000000" w:rsidP="00000000" w:rsidRDefault="00000000" w:rsidRPr="00000000" w14:paraId="00000074">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hearing initial sound and know which letters represent some of the sounds</w:t>
            </w:r>
          </w:p>
          <w:p w:rsidR="00000000" w:rsidDel="00000000" w:rsidP="00000000" w:rsidRDefault="00000000" w:rsidRPr="00000000" w14:paraId="00000075">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simple CVC words</w:t>
            </w:r>
          </w:p>
          <w:p w:rsidR="00000000" w:rsidDel="00000000" w:rsidP="00000000" w:rsidRDefault="00000000" w:rsidRPr="00000000" w14:paraId="00000076">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begin to show understanding of words read</w:t>
            </w:r>
          </w:p>
          <w:p w:rsidR="00000000" w:rsidDel="00000000" w:rsidP="00000000" w:rsidRDefault="00000000" w:rsidRPr="00000000" w14:paraId="00000077">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recognising and writing </w:t>
            </w:r>
            <w:r w:rsidDel="00000000" w:rsidR="00000000" w:rsidRPr="00000000">
              <w:rPr>
                <w:rFonts w:ascii="Arial" w:cs="Arial" w:eastAsia="Arial" w:hAnsi="Arial"/>
                <w:sz w:val="22"/>
                <w:szCs w:val="22"/>
                <w:rtl w:val="0"/>
              </w:rPr>
              <w:t xml:space="preserve">some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high frequency words</w:t>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78">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hearing sounds in words and know which letters represent some of the sounds</w:t>
            </w:r>
          </w:p>
          <w:p w:rsidR="00000000" w:rsidDel="00000000" w:rsidP="00000000" w:rsidRDefault="00000000" w:rsidRPr="00000000" w14:paraId="00000079">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longer words such as CVCC and CCVC</w:t>
            </w:r>
          </w:p>
          <w:p w:rsidR="00000000" w:rsidDel="00000000" w:rsidP="00000000" w:rsidRDefault="00000000" w:rsidRPr="00000000" w14:paraId="0000007A">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show understanding of words read</w:t>
            </w:r>
          </w:p>
          <w:p w:rsidR="00000000" w:rsidDel="00000000" w:rsidP="00000000" w:rsidRDefault="00000000" w:rsidRPr="00000000" w14:paraId="0000007B">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 and write some high frequency words</w:t>
            </w:r>
          </w:p>
          <w:p w:rsidR="00000000" w:rsidDel="00000000" w:rsidP="00000000" w:rsidRDefault="00000000" w:rsidRPr="00000000" w14:paraId="0000007C">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 to reading simple sentences</w:t>
            </w:r>
          </w:p>
          <w:p w:rsidR="00000000" w:rsidDel="00000000" w:rsidP="00000000" w:rsidRDefault="00000000" w:rsidRPr="00000000" w14:paraId="0000007D">
            <w:pPr>
              <w:numPr>
                <w:ilvl w:val="0"/>
                <w:numId w:val="2"/>
              </w:numPr>
              <w:pBdr>
                <w:top w:color="000000" w:space="0" w:sz="0" w:val="none"/>
                <w:left w:color="000000" w:space="0" w:sz="0" w:val="none"/>
                <w:bottom w:color="000000" w:space="0" w:sz="0" w:val="none"/>
                <w:right w:color="000000" w:space="0" w:sz="0" w:val="none"/>
                <w:between w:color="000000" w:space="0" w:sz="0" w:val="none"/>
              </w:pBd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writing simple CVC words</w:t>
            </w:r>
          </w:p>
          <w:p w:rsidR="00000000" w:rsidDel="00000000" w:rsidP="00000000" w:rsidRDefault="00000000" w:rsidRPr="00000000" w14:paraId="0000007E">
            <w:pPr>
              <w:numPr>
                <w:ilvl w:val="0"/>
                <w:numId w:val="2"/>
              </w:numPr>
              <w:pBdr>
                <w:top w:color="000000" w:space="0" w:sz="0" w:val="none"/>
                <w:left w:color="000000" w:space="0" w:sz="0" w:val="none"/>
                <w:bottom w:color="000000" w:space="0" w:sz="0" w:val="none"/>
                <w:right w:color="000000" w:space="0" w:sz="0" w:val="none"/>
                <w:between w:color="000000" w:space="0" w:sz="0" w:val="none"/>
              </w:pBd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introduction to writing  simple sentences</w:t>
            </w:r>
          </w:p>
          <w:p w:rsidR="00000000" w:rsidDel="00000000" w:rsidP="00000000" w:rsidRDefault="00000000" w:rsidRPr="00000000" w14:paraId="0000007F">
            <w:pPr>
              <w:pBdr>
                <w:top w:color="000000" w:space="0" w:sz="0" w:val="none"/>
                <w:left w:color="000000" w:space="0" w:sz="0" w:val="none"/>
                <w:bottom w:color="000000" w:space="0" w:sz="0" w:val="none"/>
                <w:right w:color="000000" w:space="0" w:sz="0" w:val="none"/>
                <w:between w:color="000000" w:space="0" w:sz="0" w:val="none"/>
              </w:pBd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0">
            <w:pPr>
              <w:pBdr>
                <w:top w:color="000000" w:space="0" w:sz="0" w:val="none"/>
                <w:left w:color="000000" w:space="0" w:sz="0" w:val="none"/>
                <w:bottom w:color="000000" w:space="0" w:sz="0" w:val="none"/>
                <w:right w:color="000000" w:space="0" w:sz="0" w:val="none"/>
                <w:between w:color="000000" w:space="0" w:sz="0" w:val="none"/>
              </w:pBdr>
              <w:spacing w:line="276" w:lineRule="auto"/>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1">
            <w:pPr>
              <w:pBdr>
                <w:top w:color="000000" w:space="0" w:sz="0" w:val="none"/>
                <w:left w:color="000000" w:space="0" w:sz="0" w:val="none"/>
                <w:bottom w:color="000000" w:space="0" w:sz="0" w:val="none"/>
                <w:right w:color="000000" w:space="0" w:sz="0" w:val="none"/>
                <w:between w:color="000000" w:space="0" w:sz="0" w:val="none"/>
              </w:pBdr>
              <w:spacing w:after="200" w:line="276" w:lineRule="auto"/>
              <w:ind w:left="142" w:firstLine="0"/>
              <w:rPr>
                <w:rFonts w:ascii="Arial" w:cs="Arial" w:eastAsia="Arial" w:hAnsi="Arial"/>
                <w:sz w:val="22"/>
                <w:szCs w:val="2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82">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hearing sounds in words and know which letters represent the sounds</w:t>
            </w:r>
          </w:p>
          <w:p w:rsidR="00000000" w:rsidDel="00000000" w:rsidP="00000000" w:rsidRDefault="00000000" w:rsidRPr="00000000" w14:paraId="00000083">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naming and sounding the letters of the alphabet</w:t>
            </w:r>
          </w:p>
          <w:p w:rsidR="00000000" w:rsidDel="00000000" w:rsidP="00000000" w:rsidRDefault="00000000" w:rsidRPr="00000000" w14:paraId="00000084">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and writing longer words such as CVCC,  CCVC and CCCVC</w:t>
            </w:r>
          </w:p>
          <w:p w:rsidR="00000000" w:rsidDel="00000000" w:rsidP="00000000" w:rsidRDefault="00000000" w:rsidRPr="00000000" w14:paraId="00000085">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show understanding of words/sentences read</w:t>
            </w:r>
          </w:p>
          <w:p w:rsidR="00000000" w:rsidDel="00000000" w:rsidP="00000000" w:rsidRDefault="00000000" w:rsidRPr="00000000" w14:paraId="00000086">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 and write some high frequency words</w:t>
            </w:r>
          </w:p>
          <w:p w:rsidR="00000000" w:rsidDel="00000000" w:rsidP="00000000" w:rsidRDefault="00000000" w:rsidRPr="00000000" w14:paraId="00000087">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 to reading and writing simple sentences</w:t>
            </w:r>
          </w:p>
          <w:p w:rsidR="00000000" w:rsidDel="00000000" w:rsidP="00000000" w:rsidRDefault="00000000" w:rsidRPr="00000000" w14:paraId="00000088">
            <w:pPr>
              <w:numPr>
                <w:ilvl w:val="0"/>
                <w:numId w:val="2"/>
              </w:numPr>
              <w:pBdr>
                <w:top w:color="000000" w:space="0" w:sz="0" w:val="none"/>
                <w:left w:color="000000" w:space="0" w:sz="0" w:val="none"/>
                <w:bottom w:color="000000" w:space="0" w:sz="0" w:val="none"/>
                <w:right w:color="000000" w:space="0" w:sz="0" w:val="none"/>
                <w:between w:color="000000" w:space="0" w:sz="0" w:val="none"/>
              </w:pBd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making phonetically plausible attempts at writing words</w:t>
            </w:r>
          </w:p>
          <w:p w:rsidR="00000000" w:rsidDel="00000000" w:rsidP="00000000" w:rsidRDefault="00000000" w:rsidRPr="00000000" w14:paraId="00000089">
            <w:pPr>
              <w:pBdr>
                <w:top w:color="000000" w:space="0" w:sz="0" w:val="none"/>
                <w:left w:color="000000" w:space="0" w:sz="0" w:val="none"/>
                <w:bottom w:color="000000" w:space="0" w:sz="0" w:val="none"/>
                <w:right w:color="000000" w:space="0" w:sz="0" w:val="none"/>
                <w:between w:color="000000" w:space="0" w:sz="0" w:val="none"/>
              </w:pBd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8A">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rPr>
                <w:rFonts w:ascii="Arial" w:cs="Arial" w:eastAsia="Arial" w:hAnsi="Arial"/>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8C">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naming and sounding the letters of the alphabet and some digraphs</w:t>
            </w:r>
          </w:p>
          <w:p w:rsidR="00000000" w:rsidDel="00000000" w:rsidP="00000000" w:rsidRDefault="00000000" w:rsidRPr="00000000" w14:paraId="0000008D">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hearing sounds in words and know which letters represent the sounds</w:t>
            </w:r>
          </w:p>
          <w:p w:rsidR="00000000" w:rsidDel="00000000" w:rsidP="00000000" w:rsidRDefault="00000000" w:rsidRPr="00000000" w14:paraId="0000008E">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 and write a range of high frequency words</w:t>
            </w:r>
          </w:p>
          <w:p w:rsidR="00000000" w:rsidDel="00000000" w:rsidP="00000000" w:rsidRDefault="00000000" w:rsidRPr="00000000" w14:paraId="0000008F">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and writing sentences with some fluency</w:t>
            </w:r>
          </w:p>
          <w:p w:rsidR="00000000" w:rsidDel="00000000" w:rsidP="00000000" w:rsidRDefault="00000000" w:rsidRPr="00000000" w14:paraId="00000090">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91">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naming and sounding the letters of the alphabet and some digraphs</w:t>
            </w:r>
          </w:p>
          <w:p w:rsidR="00000000" w:rsidDel="00000000" w:rsidP="00000000" w:rsidRDefault="00000000" w:rsidRPr="00000000" w14:paraId="00000092">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 and write a range of high frequency words</w:t>
            </w:r>
          </w:p>
          <w:p w:rsidR="00000000" w:rsidDel="00000000" w:rsidP="00000000" w:rsidRDefault="00000000" w:rsidRPr="00000000" w14:paraId="00000093">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and and making </w:t>
            </w:r>
            <w:r w:rsidDel="00000000" w:rsidR="00000000" w:rsidRPr="00000000">
              <w:rPr>
                <w:rFonts w:ascii="Arial" w:cs="Arial" w:eastAsia="Arial" w:hAnsi="Arial"/>
                <w:sz w:val="22"/>
                <w:szCs w:val="22"/>
                <w:rtl w:val="0"/>
              </w:rPr>
              <w:t xml:space="preserve">plausible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sz w:val="22"/>
                <w:szCs w:val="22"/>
                <w:rtl w:val="0"/>
              </w:rPr>
              <w:t xml:space="preserve">attempts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at writing longer words such as blanket and rabbit</w:t>
            </w:r>
          </w:p>
          <w:p w:rsidR="00000000" w:rsidDel="00000000" w:rsidP="00000000" w:rsidRDefault="00000000" w:rsidRPr="00000000" w14:paraId="00000094">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reading and </w:t>
            </w:r>
            <w:r w:rsidDel="00000000" w:rsidR="00000000" w:rsidRPr="00000000">
              <w:rPr>
                <w:rFonts w:ascii="Arial" w:cs="Arial" w:eastAsia="Arial" w:hAnsi="Arial"/>
                <w:sz w:val="22"/>
                <w:szCs w:val="22"/>
                <w:rtl w:val="0"/>
              </w:rPr>
              <w:t xml:space="preserve">writing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own sentences with some fluency, beginning to take note of punctuation</w:t>
            </w:r>
          </w:p>
          <w:p w:rsidR="00000000" w:rsidDel="00000000" w:rsidP="00000000" w:rsidRDefault="00000000" w:rsidRPr="00000000" w14:paraId="00000095">
            <w:pPr>
              <w:keepNext w:val="0"/>
              <w:keepLines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hanging="14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show understanding of sentences read</w:t>
            </w:r>
          </w:p>
          <w:p w:rsidR="00000000" w:rsidDel="00000000" w:rsidP="00000000" w:rsidRDefault="00000000" w:rsidRPr="00000000" w14:paraId="00000096">
            <w:pPr>
              <w:numPr>
                <w:ilvl w:val="0"/>
                <w:numId w:val="2"/>
              </w:numPr>
              <w:pBdr>
                <w:top w:color="000000" w:space="0" w:sz="0" w:val="none"/>
                <w:left w:color="000000" w:space="0" w:sz="0" w:val="none"/>
                <w:bottom w:color="000000" w:space="0" w:sz="0" w:val="none"/>
                <w:right w:color="000000" w:space="0" w:sz="0" w:val="none"/>
                <w:between w:color="000000" w:space="0" w:sz="0" w:val="none"/>
              </w:pBd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beginning to use connectives and wow words in writing</w:t>
            </w:r>
          </w:p>
          <w:p w:rsidR="00000000" w:rsidDel="00000000" w:rsidP="00000000" w:rsidRDefault="00000000" w:rsidRPr="00000000" w14:paraId="00000097">
            <w:pPr>
              <w:numPr>
                <w:ilvl w:val="0"/>
                <w:numId w:val="2"/>
              </w:numPr>
              <w:pBdr>
                <w:top w:color="000000" w:space="0" w:sz="0" w:val="none"/>
                <w:left w:color="000000" w:space="0" w:sz="0" w:val="none"/>
                <w:bottom w:color="000000" w:space="0" w:sz="0" w:val="none"/>
                <w:right w:color="000000" w:space="0" w:sz="0" w:val="none"/>
                <w:between w:color="000000" w:space="0" w:sz="0" w:val="none"/>
              </w:pBd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showing awareness of different types of writing i.e. stories, letters, instructions etc.</w:t>
            </w:r>
          </w:p>
        </w:tc>
      </w:tr>
      <w:tr>
        <w:trPr>
          <w:cantSplit w:val="0"/>
          <w:trHeight w:val="914"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r>
        <w:trPr>
          <w:cantSplit w:val="0"/>
          <w:trHeight w:val="264"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 Maths Mastering</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A0">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14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80"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A7">
            <w:pPr>
              <w:pBdr>
                <w:top w:color="000000" w:space="0" w:sz="0" w:val="none"/>
                <w:left w:color="000000" w:space="0" w:sz="0" w:val="none"/>
                <w:bottom w:color="000000" w:space="0" w:sz="0" w:val="none"/>
                <w:right w:color="000000" w:space="0" w:sz="0" w:val="none"/>
                <w:between w:color="000000" w:space="0" w:sz="0" w:val="none"/>
              </w:pBdr>
              <w:ind w:left="0" w:firstLine="0"/>
              <w:jc w:val="left"/>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Baselines /Maths Mastering assessments</w:t>
            </w:r>
          </w:p>
          <w:p w:rsidR="00000000" w:rsidDel="00000000" w:rsidP="00000000" w:rsidRDefault="00000000" w:rsidRPr="00000000" w14:paraId="000000A8">
            <w:pPr>
              <w:pBdr>
                <w:top w:color="000000" w:space="0" w:sz="0" w:val="none"/>
                <w:left w:color="000000" w:space="0" w:sz="0" w:val="none"/>
                <w:bottom w:color="000000" w:space="0" w:sz="0" w:val="none"/>
                <w:right w:color="000000" w:space="0" w:sz="0" w:val="none"/>
                <w:between w:color="000000" w:space="0" w:sz="0" w:val="none"/>
              </w:pBdr>
              <w:ind w:left="0" w:firstLine="0"/>
              <w:jc w:val="left"/>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-Subitising</w:t>
            </w:r>
          </w:p>
          <w:p w:rsidR="00000000" w:rsidDel="00000000" w:rsidP="00000000" w:rsidRDefault="00000000" w:rsidRPr="00000000" w14:paraId="000000A9">
            <w:pPr>
              <w:pBdr>
                <w:top w:color="000000" w:space="0" w:sz="0" w:val="none"/>
                <w:left w:color="000000" w:space="0" w:sz="0" w:val="none"/>
                <w:bottom w:color="000000" w:space="0" w:sz="0" w:val="none"/>
                <w:right w:color="000000" w:space="0" w:sz="0" w:val="none"/>
                <w:between w:color="000000" w:space="0" w:sz="0" w:val="none"/>
              </w:pBdr>
              <w:ind w:left="0" w:firstLine="0"/>
              <w:jc w:val="left"/>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 counting, cardinality and composition</w:t>
            </w:r>
          </w:p>
          <w:p w:rsidR="00000000" w:rsidDel="00000000" w:rsidP="00000000" w:rsidRDefault="00000000" w:rsidRPr="00000000" w14:paraId="000000AA">
            <w:pPr>
              <w:pBdr>
                <w:top w:color="000000" w:space="0" w:sz="0" w:val="none"/>
                <w:left w:color="000000" w:space="0" w:sz="0" w:val="none"/>
                <w:bottom w:color="000000" w:space="0" w:sz="0" w:val="none"/>
                <w:right w:color="000000" w:space="0" w:sz="0" w:val="none"/>
                <w:between w:color="000000" w:space="0" w:sz="0" w:val="none"/>
              </w:pBdr>
              <w:ind w:left="0" w:firstLine="0"/>
              <w:jc w:val="left"/>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-Comparison</w:t>
            </w:r>
          </w:p>
          <w:p w:rsidR="00000000" w:rsidDel="00000000" w:rsidP="00000000" w:rsidRDefault="00000000" w:rsidRPr="00000000" w14:paraId="000000AB">
            <w:pPr>
              <w:pBdr>
                <w:top w:color="000000" w:space="0" w:sz="0" w:val="none"/>
                <w:left w:color="000000" w:space="0" w:sz="0" w:val="none"/>
                <w:bottom w:color="000000" w:space="0" w:sz="0" w:val="none"/>
                <w:right w:color="000000" w:space="0" w:sz="0" w:val="none"/>
                <w:between w:color="000000" w:space="0" w:sz="0" w:val="none"/>
              </w:pBdr>
              <w:ind w:left="0" w:firstLine="0"/>
              <w:jc w:val="left"/>
              <w:rPr>
                <w:rFonts w:ascii="Arial" w:cs="Arial" w:eastAsia="Arial" w:hAnsi="Arial"/>
                <w:b w:val="1"/>
                <w:sz w:val="22"/>
                <w:szCs w:val="22"/>
                <w:highlight w:val="yellow"/>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AC">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-counting</w:t>
            </w:r>
          </w:p>
          <w:p w:rsidR="00000000" w:rsidDel="00000000" w:rsidP="00000000" w:rsidRDefault="00000000" w:rsidRPr="00000000" w14:paraId="000000AD">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,ordinality and cardinality</w:t>
            </w:r>
          </w:p>
          <w:p w:rsidR="00000000" w:rsidDel="00000000" w:rsidP="00000000" w:rsidRDefault="00000000" w:rsidRPr="00000000" w14:paraId="000000AE">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-comparison</w:t>
            </w:r>
          </w:p>
          <w:p w:rsidR="00000000" w:rsidDel="00000000" w:rsidP="00000000" w:rsidRDefault="00000000" w:rsidRPr="00000000" w14:paraId="000000AF">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composition</w:t>
            </w:r>
          </w:p>
          <w:p w:rsidR="00000000" w:rsidDel="00000000" w:rsidP="00000000" w:rsidRDefault="00000000" w:rsidRPr="00000000" w14:paraId="000000B0">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B1">
            <w:pPr>
              <w:pBdr>
                <w:top w:color="000000" w:space="0" w:sz="0" w:val="none"/>
                <w:left w:color="000000" w:space="0" w:sz="0" w:val="none"/>
                <w:bottom w:color="000000" w:space="0" w:sz="0" w:val="none"/>
                <w:right w:color="000000" w:space="0" w:sz="0" w:val="none"/>
                <w:between w:color="000000" w:space="0" w:sz="0" w:val="none"/>
              </w:pBd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-Subitising</w:t>
            </w:r>
          </w:p>
          <w:p w:rsidR="00000000" w:rsidDel="00000000" w:rsidP="00000000" w:rsidRDefault="00000000" w:rsidRPr="00000000" w14:paraId="000000B2">
            <w:pPr>
              <w:pBdr>
                <w:top w:color="000000" w:space="0" w:sz="0" w:val="none"/>
                <w:left w:color="000000" w:space="0" w:sz="0" w:val="none"/>
                <w:bottom w:color="000000" w:space="0" w:sz="0" w:val="none"/>
                <w:right w:color="000000" w:space="0" w:sz="0" w:val="none"/>
                <w:between w:color="000000" w:space="0" w:sz="0" w:val="none"/>
              </w:pBd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 counting, cardinality and -composition</w:t>
            </w:r>
          </w:p>
          <w:p w:rsidR="00000000" w:rsidDel="00000000" w:rsidP="00000000" w:rsidRDefault="00000000" w:rsidRPr="00000000" w14:paraId="000000B3">
            <w:pPr>
              <w:pBdr>
                <w:top w:color="000000" w:space="0" w:sz="0" w:val="none"/>
                <w:left w:color="000000" w:space="0" w:sz="0" w:val="none"/>
                <w:bottom w:color="000000" w:space="0" w:sz="0" w:val="none"/>
                <w:right w:color="000000" w:space="0" w:sz="0" w:val="none"/>
                <w:between w:color="000000" w:space="0" w:sz="0" w:val="none"/>
              </w:pBd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-Comparison</w:t>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B4">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w:t>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B5">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-counting</w:t>
            </w:r>
          </w:p>
          <w:p w:rsidR="00000000" w:rsidDel="00000000" w:rsidP="00000000" w:rsidRDefault="00000000" w:rsidRPr="00000000" w14:paraId="000000B6">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,ordinality </w:t>
            </w:r>
          </w:p>
          <w:p w:rsidR="00000000" w:rsidDel="00000000" w:rsidP="00000000" w:rsidRDefault="00000000" w:rsidRPr="00000000" w14:paraId="000000B7">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-and cardinality</w:t>
            </w:r>
          </w:p>
          <w:p w:rsidR="00000000" w:rsidDel="00000000" w:rsidP="00000000" w:rsidRDefault="00000000" w:rsidRPr="00000000" w14:paraId="000000B8">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--Subitising</w:t>
            </w:r>
          </w:p>
          <w:p w:rsidR="00000000" w:rsidDel="00000000" w:rsidP="00000000" w:rsidRDefault="00000000" w:rsidRPr="00000000" w14:paraId="000000B9">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--composition</w:t>
            </w:r>
          </w:p>
          <w:p w:rsidR="00000000" w:rsidDel="00000000" w:rsidP="00000000" w:rsidRDefault="00000000" w:rsidRPr="00000000" w14:paraId="000000BA">
            <w:pPr>
              <w:pBdr>
                <w:top w:color="000000" w:space="0" w:sz="0" w:val="none"/>
                <w:left w:color="000000" w:space="0" w:sz="0" w:val="none"/>
                <w:bottom w:color="000000" w:space="0" w:sz="0" w:val="none"/>
                <w:right w:color="000000" w:space="0" w:sz="0" w:val="none"/>
                <w:between w:color="000000" w:space="0" w:sz="0" w:val="none"/>
              </w:pBd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        -Comparison</w:t>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BB">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-recap-</w:t>
            </w:r>
          </w:p>
          <w:p w:rsidR="00000000" w:rsidDel="00000000" w:rsidP="00000000" w:rsidRDefault="00000000" w:rsidRPr="00000000" w14:paraId="000000BC">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comparison</w:t>
            </w:r>
          </w:p>
          <w:p w:rsidR="00000000" w:rsidDel="00000000" w:rsidP="00000000" w:rsidRDefault="00000000" w:rsidRPr="00000000" w14:paraId="000000BD">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-review-assess</w:t>
            </w:r>
          </w:p>
          <w:p w:rsidR="00000000" w:rsidDel="00000000" w:rsidP="00000000" w:rsidRDefault="00000000" w:rsidRPr="00000000" w14:paraId="000000BE">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*-recap-counting</w:t>
            </w:r>
          </w:p>
          <w:p w:rsidR="00000000" w:rsidDel="00000000" w:rsidP="00000000" w:rsidRDefault="00000000" w:rsidRPr="00000000" w14:paraId="000000BF">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-review-assess </w:t>
            </w:r>
          </w:p>
          <w:p w:rsidR="00000000" w:rsidDel="00000000" w:rsidP="00000000" w:rsidRDefault="00000000" w:rsidRPr="00000000" w14:paraId="000000C0">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*-recap-patterns</w:t>
            </w:r>
          </w:p>
          <w:p w:rsidR="00000000" w:rsidDel="00000000" w:rsidP="00000000" w:rsidRDefault="00000000" w:rsidRPr="00000000" w14:paraId="000000C1">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-review-assess</w:t>
            </w:r>
          </w:p>
          <w:p w:rsidR="00000000" w:rsidDel="00000000" w:rsidP="00000000" w:rsidRDefault="00000000" w:rsidRPr="00000000" w14:paraId="000000C2">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*-recap-recall</w:t>
            </w:r>
          </w:p>
          <w:p w:rsidR="00000000" w:rsidDel="00000000" w:rsidP="00000000" w:rsidRDefault="00000000" w:rsidRPr="00000000" w14:paraId="000000C3">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-review-assess</w:t>
            </w:r>
          </w:p>
          <w:p w:rsidR="00000000" w:rsidDel="00000000" w:rsidP="00000000" w:rsidRDefault="00000000" w:rsidRPr="00000000" w14:paraId="000000C4">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*-recap-</w:t>
            </w:r>
          </w:p>
          <w:p w:rsidR="00000000" w:rsidDel="00000000" w:rsidP="00000000" w:rsidRDefault="00000000" w:rsidRPr="00000000" w14:paraId="000000C5">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understanding</w:t>
            </w:r>
          </w:p>
          <w:p w:rsidR="00000000" w:rsidDel="00000000" w:rsidP="00000000" w:rsidRDefault="00000000" w:rsidRPr="00000000" w14:paraId="000000C6">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-review-assess</w:t>
            </w:r>
          </w:p>
          <w:p w:rsidR="00000000" w:rsidDel="00000000" w:rsidP="00000000" w:rsidRDefault="00000000" w:rsidRPr="00000000" w14:paraId="000000C7">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C8">
            <w:pPr>
              <w:pBdr>
                <w:top w:color="000000" w:space="0" w:sz="0" w:val="none"/>
                <w:left w:color="000000" w:space="0" w:sz="0" w:val="none"/>
                <w:bottom w:color="000000" w:space="0" w:sz="0" w:val="none"/>
                <w:right w:color="000000" w:space="0" w:sz="0" w:val="none"/>
                <w:between w:color="000000" w:space="0" w:sz="0" w:val="none"/>
              </w:pBdr>
              <w:ind w:left="0" w:firstLine="0"/>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Maths Mastering assessments</w:t>
            </w:r>
          </w:p>
        </w:tc>
      </w:tr>
      <w:tr>
        <w:trPr>
          <w:cantSplit w:val="0"/>
          <w:trHeight w:val="196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r>
        <w:trPr>
          <w:cantSplit w:val="0"/>
          <w:trHeight w:val="38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D1">
            <w:pPr>
              <w:pStyle w:val="Heading3"/>
              <w:keepNext w:val="0"/>
              <w:keepLines w:val="0"/>
              <w:pBdr>
                <w:top w:color="000000" w:space="0" w:sz="0" w:val="none"/>
                <w:left w:color="000000" w:space="0" w:sz="0" w:val="none"/>
                <w:bottom w:color="000000" w:space="0" w:sz="0" w:val="none"/>
                <w:right w:color="000000" w:space="0" w:sz="0" w:val="none"/>
                <w:between w:color="000000" w:space="0" w:sz="0" w:val="none"/>
              </w:pBdr>
              <w:shd w:fill="f0f2f4" w:val="clear"/>
              <w:spacing w:after="0" w:before="0" w:lineRule="auto"/>
              <w:jc w:val="center"/>
              <w:rPr>
                <w:rFonts w:ascii="Arial" w:cs="Arial" w:eastAsia="Arial" w:hAnsi="Arial"/>
                <w:b w:val="0"/>
                <w:sz w:val="26"/>
                <w:szCs w:val="26"/>
              </w:rPr>
            </w:pPr>
            <w:r w:rsidDel="00000000" w:rsidR="00000000" w:rsidRPr="00000000">
              <w:rPr>
                <w:rFonts w:ascii="Arial" w:cs="Arial" w:eastAsia="Arial" w:hAnsi="Arial"/>
                <w:b w:val="0"/>
                <w:sz w:val="26"/>
                <w:szCs w:val="26"/>
                <w:rtl w:val="0"/>
              </w:rPr>
              <w:t xml:space="preserve">Just like me</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D2">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Light and Dark</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D3">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Growing 6,7,8</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D4">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Consolidation</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D5">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First, then, now</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D6">
            <w:pPr>
              <w:pBdr>
                <w:top w:color="000000" w:space="0" w:sz="0" w:val="none"/>
                <w:left w:color="000000" w:space="0" w:sz="0" w:val="none"/>
                <w:bottom w:color="000000" w:space="0" w:sz="0" w:val="none"/>
                <w:right w:color="000000" w:space="0" w:sz="0" w:val="none"/>
                <w:between w:color="000000" w:space="0" w:sz="0" w:val="none"/>
              </w:pBdr>
              <w:ind w:left="36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On the move</w:t>
            </w:r>
          </w:p>
        </w:tc>
      </w:tr>
      <w:tr>
        <w:trPr>
          <w:cantSplit w:val="0"/>
          <w:trHeight w:val="489"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Knowledge and </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Understanding</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of the World</w:t>
            </w:r>
          </w:p>
        </w:tc>
        <w:tc>
          <w:tcPr>
            <w:gridSpan w:val="6"/>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0</w:t>
            </w:r>
            <w:r w:rsidDel="00000000" w:rsidR="00000000" w:rsidRPr="00000000">
              <w:rPr>
                <w:rtl w:val="0"/>
              </w:rPr>
            </w:r>
          </w:p>
        </w:tc>
      </w:tr>
      <w:tr>
        <w:trPr>
          <w:cantSplit w:val="0"/>
          <w:trHeight w:val="631"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Science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DF">
            <w:pPr>
              <w:ind w:left="0" w:firstLine="0"/>
              <w:rPr>
                <w:rFonts w:ascii="Calibri" w:cs="Calibri" w:eastAsia="Calibri" w:hAnsi="Calibri"/>
              </w:rPr>
            </w:pPr>
            <w:r w:rsidDel="00000000" w:rsidR="00000000" w:rsidRPr="00000000">
              <w:rPr>
                <w:rFonts w:ascii="Calibri" w:cs="Calibri" w:eastAsia="Calibri" w:hAnsi="Calibri"/>
                <w:rtl w:val="0"/>
              </w:rPr>
              <w:t xml:space="preserve">-Name and label body parts </w:t>
            </w:r>
          </w:p>
          <w:p w:rsidR="00000000" w:rsidDel="00000000" w:rsidP="00000000" w:rsidRDefault="00000000" w:rsidRPr="00000000" w14:paraId="000000E0">
            <w:pPr>
              <w:rPr>
                <w:rFonts w:ascii="Calibri" w:cs="Calibri" w:eastAsia="Calibri" w:hAnsi="Calibri"/>
              </w:rPr>
            </w:pPr>
            <w:r w:rsidDel="00000000" w:rsidR="00000000" w:rsidRPr="00000000">
              <w:rPr>
                <w:rFonts w:ascii="Calibri" w:cs="Calibri" w:eastAsia="Calibri" w:hAnsi="Calibri"/>
                <w:rtl w:val="0"/>
              </w:rPr>
              <w:t xml:space="preserve">-Body parts singing and games (EAD link)</w:t>
            </w:r>
          </w:p>
          <w:p w:rsidR="00000000" w:rsidDel="00000000" w:rsidP="00000000" w:rsidRDefault="00000000" w:rsidRPr="00000000" w14:paraId="000000E1">
            <w:pPr>
              <w:rPr>
                <w:rFonts w:ascii="Calibri" w:cs="Calibri" w:eastAsia="Calibri" w:hAnsi="Calibri"/>
              </w:rPr>
            </w:pPr>
            <w:r w:rsidDel="00000000" w:rsidR="00000000" w:rsidRPr="00000000">
              <w:rPr>
                <w:rFonts w:ascii="Calibri" w:cs="Calibri" w:eastAsia="Calibri" w:hAnsi="Calibri"/>
                <w:rtl w:val="0"/>
              </w:rPr>
              <w:t xml:space="preserve">-Self portraits (EAD link) </w:t>
            </w:r>
          </w:p>
          <w:p w:rsidR="00000000" w:rsidDel="00000000" w:rsidP="00000000" w:rsidRDefault="00000000" w:rsidRPr="00000000" w14:paraId="000000E2">
            <w:pPr>
              <w:rPr>
                <w:rFonts w:ascii="Calibri" w:cs="Calibri" w:eastAsia="Calibri" w:hAnsi="Calibri"/>
              </w:rPr>
            </w:pPr>
            <w:r w:rsidDel="00000000" w:rsidR="00000000" w:rsidRPr="00000000">
              <w:rPr>
                <w:rFonts w:ascii="Calibri" w:cs="Calibri" w:eastAsia="Calibri" w:hAnsi="Calibri"/>
                <w:rtl w:val="0"/>
              </w:rPr>
              <w:t xml:space="preserve">-Similarities and differences with each other</w:t>
            </w:r>
          </w:p>
          <w:p w:rsidR="00000000" w:rsidDel="00000000" w:rsidP="00000000" w:rsidRDefault="00000000" w:rsidRPr="00000000" w14:paraId="000000E3">
            <w:pPr>
              <w:rPr>
                <w:rFonts w:ascii="Calibri" w:cs="Calibri" w:eastAsia="Calibri" w:hAnsi="Calibri"/>
                <w:b w:val="1"/>
              </w:rPr>
            </w:pPr>
            <w:r w:rsidDel="00000000" w:rsidR="00000000" w:rsidRPr="00000000">
              <w:rPr>
                <w:rtl w:val="0"/>
              </w:rPr>
            </w:r>
          </w:p>
          <w:p w:rsidR="00000000" w:rsidDel="00000000" w:rsidP="00000000" w:rsidRDefault="00000000" w:rsidRPr="00000000" w14:paraId="000000E4">
            <w:pPr>
              <w:rPr>
                <w:rFonts w:ascii="Calibri" w:cs="Calibri" w:eastAsia="Calibri" w:hAnsi="Calibri"/>
                <w:b w:val="1"/>
              </w:rPr>
            </w:pPr>
            <w:r w:rsidDel="00000000" w:rsidR="00000000" w:rsidRPr="00000000">
              <w:rPr>
                <w:rtl w:val="0"/>
              </w:rPr>
            </w:r>
          </w:p>
          <w:p w:rsidR="00000000" w:rsidDel="00000000" w:rsidP="00000000" w:rsidRDefault="00000000" w:rsidRPr="00000000" w14:paraId="000000E5">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7">
            <w:pPr>
              <w:rPr>
                <w:rFonts w:ascii="Calibri" w:cs="Calibri" w:eastAsia="Calibri" w:hAnsi="Calibri"/>
              </w:rPr>
            </w:pPr>
            <w:r w:rsidDel="00000000" w:rsidR="00000000" w:rsidRPr="00000000">
              <w:rPr>
                <w:rFonts w:ascii="Calibri" w:cs="Calibri" w:eastAsia="Calibri" w:hAnsi="Calibri"/>
                <w:rtl w:val="0"/>
              </w:rPr>
              <w:t xml:space="preserve">Transport museum - How do vehicles move? </w:t>
            </w:r>
            <w:r w:rsidDel="00000000" w:rsidR="00000000" w:rsidRPr="00000000">
              <w:rPr>
                <w:rFonts w:ascii="Calibri" w:cs="Calibri" w:eastAsia="Calibri" w:hAnsi="Calibri"/>
                <w:rtl w:val="0"/>
              </w:rPr>
              <w:t xml:space="preserve">(The Naughty Bus) (On the Move) (Mr Gumpys outing)</w:t>
            </w:r>
          </w:p>
          <w:p w:rsidR="00000000" w:rsidDel="00000000" w:rsidP="00000000" w:rsidRDefault="00000000" w:rsidRPr="00000000" w14:paraId="000000E8">
            <w:pPr>
              <w:rPr>
                <w:rFonts w:ascii="Calibri" w:cs="Calibri" w:eastAsia="Calibri" w:hAnsi="Calibri"/>
              </w:rPr>
            </w:pPr>
            <w:r w:rsidDel="00000000" w:rsidR="00000000" w:rsidRPr="00000000">
              <w:rPr>
                <w:rFonts w:ascii="Calibri" w:cs="Calibri" w:eastAsia="Calibri" w:hAnsi="Calibri"/>
                <w:rtl w:val="0"/>
              </w:rPr>
              <w:t xml:space="preserve">Science museum - Rockets, astronauts, dinosaur workshop  </w:t>
            </w:r>
          </w:p>
          <w:p w:rsidR="00000000" w:rsidDel="00000000" w:rsidP="00000000" w:rsidRDefault="00000000" w:rsidRPr="00000000" w14:paraId="000000E9">
            <w:pPr>
              <w:rPr>
                <w:rFonts w:ascii="Calibri" w:cs="Calibri" w:eastAsia="Calibri" w:hAnsi="Calibri"/>
              </w:rPr>
            </w:pPr>
            <w:r w:rsidDel="00000000" w:rsidR="00000000" w:rsidRPr="00000000">
              <w:rPr>
                <w:rFonts w:ascii="Calibri" w:cs="Calibri" w:eastAsia="Calibri" w:hAnsi="Calibri"/>
                <w:rtl w:val="0"/>
              </w:rPr>
              <w:t xml:space="preserve">Taking the overground - experiencing different types of transport</w:t>
            </w:r>
          </w:p>
          <w:p w:rsidR="00000000" w:rsidDel="00000000" w:rsidP="00000000" w:rsidRDefault="00000000" w:rsidRPr="00000000" w14:paraId="000000EA">
            <w:pPr>
              <w:rPr>
                <w:rFonts w:ascii="Calibri" w:cs="Calibri" w:eastAsia="Calibri" w:hAnsi="Calibri"/>
                <w:b w:val="1"/>
              </w:rPr>
            </w:pPr>
            <w:r w:rsidDel="00000000" w:rsidR="00000000" w:rsidRPr="00000000">
              <w:rPr>
                <w:rFonts w:ascii="Calibri" w:cs="Calibri" w:eastAsia="Calibri" w:hAnsi="Calibri"/>
                <w:rtl w:val="0"/>
              </w:rPr>
              <w:t xml:space="preserve">Bike project/ activity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sz w:val="22"/>
                <w:szCs w:val="22"/>
                <w:highlight w:val="yellow"/>
                <w:rtl w:val="0"/>
              </w:rPr>
              <w:t xml:space="preserve">Making Kites/ paper aeroplanes - flying them indoors and outdoors- where does it fly better- why?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EC">
            <w:pPr>
              <w:rPr>
                <w:rFonts w:ascii="Calibri" w:cs="Calibri" w:eastAsia="Calibri" w:hAnsi="Calibri"/>
              </w:rPr>
            </w:pPr>
            <w:r w:rsidDel="00000000" w:rsidR="00000000" w:rsidRPr="00000000">
              <w:rPr>
                <w:rFonts w:ascii="Calibri" w:cs="Calibri" w:eastAsia="Calibri" w:hAnsi="Calibri"/>
                <w:rtl w:val="0"/>
              </w:rPr>
              <w:t xml:space="preserve">-Naming and labelling parts of animals (Literacy link)</w:t>
            </w:r>
          </w:p>
          <w:p w:rsidR="00000000" w:rsidDel="00000000" w:rsidP="00000000" w:rsidRDefault="00000000" w:rsidRPr="00000000" w14:paraId="000000ED">
            <w:pPr>
              <w:rPr>
                <w:rFonts w:ascii="Calibri" w:cs="Calibri" w:eastAsia="Calibri" w:hAnsi="Calibri"/>
              </w:rPr>
            </w:pPr>
            <w:r w:rsidDel="00000000" w:rsidR="00000000" w:rsidRPr="00000000">
              <w:rPr>
                <w:rFonts w:ascii="Calibri" w:cs="Calibri" w:eastAsia="Calibri" w:hAnsi="Calibri"/>
                <w:rtl w:val="0"/>
              </w:rPr>
              <w:t xml:space="preserve">-The 6 basic animal groups </w:t>
            </w:r>
          </w:p>
          <w:p w:rsidR="00000000" w:rsidDel="00000000" w:rsidP="00000000" w:rsidRDefault="00000000" w:rsidRPr="00000000" w14:paraId="000000EE">
            <w:pPr>
              <w:rPr>
                <w:rFonts w:ascii="Calibri" w:cs="Calibri" w:eastAsia="Calibri" w:hAnsi="Calibri"/>
              </w:rPr>
            </w:pPr>
            <w:r w:rsidDel="00000000" w:rsidR="00000000" w:rsidRPr="00000000">
              <w:rPr>
                <w:rFonts w:ascii="Calibri" w:cs="Calibri" w:eastAsia="Calibri" w:hAnsi="Calibri"/>
                <w:rtl w:val="0"/>
              </w:rPr>
              <w:t xml:space="preserve">Zoo trip </w:t>
            </w:r>
          </w:p>
          <w:p w:rsidR="00000000" w:rsidDel="00000000" w:rsidP="00000000" w:rsidRDefault="00000000" w:rsidRPr="00000000" w14:paraId="000000EF">
            <w:pPr>
              <w:rPr>
                <w:rFonts w:ascii="Calibri" w:cs="Calibri" w:eastAsia="Calibri" w:hAnsi="Calibri"/>
              </w:rPr>
            </w:pPr>
            <w:r w:rsidDel="00000000" w:rsidR="00000000" w:rsidRPr="00000000">
              <w:rPr>
                <w:rFonts w:ascii="Calibri" w:cs="Calibri" w:eastAsia="Calibri" w:hAnsi="Calibri"/>
                <w:rtl w:val="0"/>
              </w:rPr>
              <w:t xml:space="preserve">Willows Farm</w:t>
            </w:r>
          </w:p>
          <w:p w:rsidR="00000000" w:rsidDel="00000000" w:rsidP="00000000" w:rsidRDefault="00000000" w:rsidRPr="00000000" w14:paraId="000000F0">
            <w:pPr>
              <w:rPr>
                <w:rFonts w:ascii="Calibri" w:cs="Calibri" w:eastAsia="Calibri" w:hAnsi="Calibri"/>
              </w:rPr>
            </w:pPr>
            <w:r w:rsidDel="00000000" w:rsidR="00000000" w:rsidRPr="00000000">
              <w:rPr>
                <w:rFonts w:ascii="Calibri" w:cs="Calibri" w:eastAsia="Calibri" w:hAnsi="Calibri"/>
                <w:rtl w:val="0"/>
              </w:rPr>
              <w:t xml:space="preserve">Trent Park</w:t>
            </w:r>
          </w:p>
          <w:p w:rsidR="00000000" w:rsidDel="00000000" w:rsidP="00000000" w:rsidRDefault="00000000" w:rsidRPr="00000000" w14:paraId="000000F1">
            <w:pPr>
              <w:rPr>
                <w:rFonts w:ascii="Calibri" w:cs="Calibri" w:eastAsia="Calibri" w:hAnsi="Calibri"/>
                <w:b w:val="1"/>
              </w:rPr>
            </w:pPr>
            <w:r w:rsidDel="00000000" w:rsidR="00000000" w:rsidRPr="00000000">
              <w:rPr>
                <w:rFonts w:ascii="Calibri" w:cs="Calibri" w:eastAsia="Calibri" w:hAnsi="Calibri"/>
                <w:rtl w:val="0"/>
              </w:rPr>
              <w:t xml:space="preserve">Pet shop in Edmonton Green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2">
            <w:pPr>
              <w:rPr>
                <w:rFonts w:ascii="Calibri" w:cs="Calibri" w:eastAsia="Calibri" w:hAnsi="Calibri"/>
              </w:rPr>
            </w:pPr>
            <w:r w:rsidDel="00000000" w:rsidR="00000000" w:rsidRPr="00000000">
              <w:rPr>
                <w:rFonts w:ascii="Calibri" w:cs="Calibri" w:eastAsia="Calibri" w:hAnsi="Calibri"/>
                <w:rtl w:val="0"/>
              </w:rPr>
              <w:t xml:space="preserve">-Naming different minibeasts and parts of minibeasts</w:t>
            </w:r>
          </w:p>
          <w:p w:rsidR="00000000" w:rsidDel="00000000" w:rsidP="00000000" w:rsidRDefault="00000000" w:rsidRPr="00000000" w14:paraId="000000F3">
            <w:pPr>
              <w:rPr>
                <w:rFonts w:ascii="Calibri" w:cs="Calibri" w:eastAsia="Calibri" w:hAnsi="Calibri"/>
              </w:rPr>
            </w:pPr>
            <w:r w:rsidDel="00000000" w:rsidR="00000000" w:rsidRPr="00000000">
              <w:rPr>
                <w:rFonts w:ascii="Calibri" w:cs="Calibri" w:eastAsia="Calibri" w:hAnsi="Calibri"/>
                <w:rtl w:val="0"/>
              </w:rPr>
              <w:t xml:space="preserve">Zoolab Visit</w:t>
            </w:r>
          </w:p>
          <w:p w:rsidR="00000000" w:rsidDel="00000000" w:rsidP="00000000" w:rsidRDefault="00000000" w:rsidRPr="00000000" w14:paraId="000000F4">
            <w:pPr>
              <w:rPr>
                <w:rFonts w:ascii="Calibri" w:cs="Calibri" w:eastAsia="Calibri" w:hAnsi="Calibri"/>
              </w:rPr>
            </w:pPr>
            <w:r w:rsidDel="00000000" w:rsidR="00000000" w:rsidRPr="00000000">
              <w:rPr>
                <w:rFonts w:ascii="Calibri" w:cs="Calibri" w:eastAsia="Calibri" w:hAnsi="Calibri"/>
                <w:rtl w:val="0"/>
              </w:rPr>
              <w:t xml:space="preserve">Caterpillars</w:t>
            </w:r>
          </w:p>
          <w:p w:rsidR="00000000" w:rsidDel="00000000" w:rsidP="00000000" w:rsidRDefault="00000000" w:rsidRPr="00000000" w14:paraId="000000F5">
            <w:pPr>
              <w:rPr>
                <w:rFonts w:ascii="Calibri" w:cs="Calibri" w:eastAsia="Calibri" w:hAnsi="Calibri"/>
              </w:rPr>
            </w:pPr>
            <w:r w:rsidDel="00000000" w:rsidR="00000000" w:rsidRPr="00000000">
              <w:rPr>
                <w:rFonts w:ascii="Calibri" w:cs="Calibri" w:eastAsia="Calibri" w:hAnsi="Calibri"/>
                <w:rtl w:val="0"/>
              </w:rPr>
              <w:t xml:space="preserve">Nature visits </w:t>
            </w:r>
          </w:p>
          <w:p w:rsidR="00000000" w:rsidDel="00000000" w:rsidP="00000000" w:rsidRDefault="00000000" w:rsidRPr="00000000" w14:paraId="000000F6">
            <w:pPr>
              <w:rPr>
                <w:rFonts w:ascii="Calibri" w:cs="Calibri" w:eastAsia="Calibri" w:hAnsi="Calibri"/>
              </w:rPr>
            </w:pPr>
            <w:r w:rsidDel="00000000" w:rsidR="00000000" w:rsidRPr="00000000">
              <w:rPr>
                <w:rtl w:val="0"/>
              </w:rPr>
            </w:r>
          </w:p>
          <w:p w:rsidR="00000000" w:rsidDel="00000000" w:rsidP="00000000" w:rsidRDefault="00000000" w:rsidRPr="00000000" w14:paraId="000000F7">
            <w:pPr>
              <w:rPr>
                <w:rFonts w:ascii="Calibri" w:cs="Calibri" w:eastAsia="Calibri" w:hAnsi="Calibri"/>
                <w:b w:val="1"/>
              </w:rPr>
            </w:pPr>
            <w:r w:rsidDel="00000000" w:rsidR="00000000" w:rsidRPr="00000000">
              <w:rPr>
                <w:rFonts w:ascii="Calibri" w:cs="Calibri" w:eastAsia="Calibri" w:hAnsi="Calibri"/>
                <w:b w:val="1"/>
                <w:rtl w:val="0"/>
              </w:rPr>
              <w:t xml:space="preserve">Text link:</w:t>
            </w:r>
            <w:r w:rsidDel="00000000" w:rsidR="00000000" w:rsidRPr="00000000">
              <w:rPr>
                <w:rFonts w:ascii="Calibri" w:cs="Calibri" w:eastAsia="Calibri" w:hAnsi="Calibri"/>
                <w:rtl w:val="0"/>
              </w:rPr>
              <w:t xml:space="preserve"> Yucky Worms, The Very Hungry Caterpillar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8">
            <w:pPr>
              <w:rPr>
                <w:rFonts w:ascii="Calibri" w:cs="Calibri" w:eastAsia="Calibri" w:hAnsi="Calibri"/>
              </w:rPr>
            </w:pPr>
            <w:r w:rsidDel="00000000" w:rsidR="00000000" w:rsidRPr="00000000">
              <w:rPr>
                <w:rFonts w:ascii="Calibri" w:cs="Calibri" w:eastAsia="Calibri" w:hAnsi="Calibri"/>
                <w:rtl w:val="0"/>
              </w:rPr>
              <w:t xml:space="preserve">-Growing plants and identifying what plants need to grow</w:t>
            </w:r>
          </w:p>
          <w:p w:rsidR="00000000" w:rsidDel="00000000" w:rsidP="00000000" w:rsidRDefault="00000000" w:rsidRPr="00000000" w14:paraId="000000F9">
            <w:pPr>
              <w:rPr>
                <w:rFonts w:ascii="Calibri" w:cs="Calibri" w:eastAsia="Calibri" w:hAnsi="Calibri"/>
              </w:rPr>
            </w:pPr>
            <w:r w:rsidDel="00000000" w:rsidR="00000000" w:rsidRPr="00000000">
              <w:rPr>
                <w:rFonts w:ascii="Calibri" w:cs="Calibri" w:eastAsia="Calibri" w:hAnsi="Calibri"/>
                <w:rtl w:val="0"/>
              </w:rPr>
              <w:t xml:space="preserve">-Compost making – links to Geography</w:t>
            </w:r>
          </w:p>
          <w:p w:rsidR="00000000" w:rsidDel="00000000" w:rsidP="00000000" w:rsidRDefault="00000000" w:rsidRPr="00000000" w14:paraId="000000FA">
            <w:pPr>
              <w:rPr>
                <w:rFonts w:ascii="Calibri" w:cs="Calibri" w:eastAsia="Calibri" w:hAnsi="Calibri"/>
              </w:rPr>
            </w:pPr>
            <w:r w:rsidDel="00000000" w:rsidR="00000000" w:rsidRPr="00000000">
              <w:rPr>
                <w:rFonts w:ascii="Calibri" w:cs="Calibri" w:eastAsia="Calibri" w:hAnsi="Calibri"/>
                <w:rtl w:val="0"/>
              </w:rPr>
              <w:t xml:space="preserve">-‘Vegetable patches’, planting bulbs and vegetables</w:t>
            </w:r>
          </w:p>
          <w:p w:rsidR="00000000" w:rsidDel="00000000" w:rsidP="00000000" w:rsidRDefault="00000000" w:rsidRPr="00000000" w14:paraId="000000FB">
            <w:pPr>
              <w:rPr>
                <w:rFonts w:ascii="Calibri" w:cs="Calibri" w:eastAsia="Calibri" w:hAnsi="Calibri"/>
              </w:rPr>
            </w:pPr>
            <w:r w:rsidDel="00000000" w:rsidR="00000000" w:rsidRPr="00000000">
              <w:rPr>
                <w:rtl w:val="0"/>
              </w:rPr>
            </w:r>
          </w:p>
          <w:p w:rsidR="00000000" w:rsidDel="00000000" w:rsidP="00000000" w:rsidRDefault="00000000" w:rsidRPr="00000000" w14:paraId="000000FC">
            <w:pPr>
              <w:rPr>
                <w:rFonts w:ascii="Calibri" w:cs="Calibri" w:eastAsia="Calibri" w:hAnsi="Calibri"/>
              </w:rPr>
            </w:pPr>
            <w:r w:rsidDel="00000000" w:rsidR="00000000" w:rsidRPr="00000000">
              <w:rPr>
                <w:rFonts w:ascii="Calibri" w:cs="Calibri" w:eastAsia="Calibri" w:hAnsi="Calibri"/>
                <w:b w:val="1"/>
                <w:rtl w:val="0"/>
              </w:rPr>
              <w:t xml:space="preserve">Text link:</w:t>
            </w:r>
            <w:r w:rsidDel="00000000" w:rsidR="00000000" w:rsidRPr="00000000">
              <w:rPr>
                <w:rFonts w:ascii="Calibri" w:cs="Calibri" w:eastAsia="Calibri" w:hAnsi="Calibri"/>
                <w:rtl w:val="0"/>
              </w:rPr>
              <w:t xml:space="preserve"> Jack and the Beanstalk/Jaspers Beanstalk</w:t>
            </w:r>
          </w:p>
          <w:p w:rsidR="00000000" w:rsidDel="00000000" w:rsidP="00000000" w:rsidRDefault="00000000" w:rsidRPr="00000000" w14:paraId="000000FD">
            <w:pPr>
              <w:rPr>
                <w:rFonts w:ascii="Calibri" w:cs="Calibri" w:eastAsia="Calibri" w:hAnsi="Calibri"/>
                <w:b w:val="1"/>
                <w:highlight w:val="yellow"/>
              </w:rPr>
            </w:pPr>
            <w:hyperlink r:id="rId34">
              <w:r w:rsidDel="00000000" w:rsidR="00000000" w:rsidRPr="00000000">
                <w:rPr>
                  <w:rFonts w:ascii="Calibri" w:cs="Calibri" w:eastAsia="Calibri" w:hAnsi="Calibri"/>
                  <w:b w:val="1"/>
                  <w:color w:val="1155cc"/>
                  <w:highlight w:val="yellow"/>
                  <w:u w:val="single"/>
                  <w:rtl w:val="0"/>
                </w:rPr>
                <w:t xml:space="preserve">Science week- see PP</w:t>
              </w:r>
            </w:hyperlink>
            <w:r w:rsidDel="00000000" w:rsidR="00000000" w:rsidRPr="00000000">
              <w:rPr>
                <w:rtl w:val="0"/>
              </w:rPr>
            </w:r>
          </w:p>
        </w:tc>
      </w:tr>
      <w:tr>
        <w:trPr>
          <w:cantSplit w:val="0"/>
          <w:trHeight w:val="67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History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FF">
            <w:pPr>
              <w:rPr>
                <w:rFonts w:ascii="Calibri" w:cs="Calibri" w:eastAsia="Calibri" w:hAnsi="Calibri"/>
                <w:b w:val="1"/>
              </w:rPr>
            </w:pPr>
            <w:r w:rsidDel="00000000" w:rsidR="00000000" w:rsidRPr="00000000">
              <w:rPr>
                <w:rFonts w:ascii="Calibri" w:cs="Calibri" w:eastAsia="Calibri" w:hAnsi="Calibri"/>
                <w:b w:val="1"/>
                <w:rtl w:val="0"/>
              </w:rPr>
              <w:t xml:space="preserve">Autumn 1 – All About Me</w:t>
            </w:r>
          </w:p>
          <w:p w:rsidR="00000000" w:rsidDel="00000000" w:rsidP="00000000" w:rsidRDefault="00000000" w:rsidRPr="00000000" w14:paraId="00000100">
            <w:pPr>
              <w:rPr>
                <w:rFonts w:ascii="Calibri" w:cs="Calibri" w:eastAsia="Calibri" w:hAnsi="Calibri"/>
              </w:rPr>
            </w:pPr>
            <w:bookmarkStart w:colFirst="0" w:colLast="0" w:name="_heading=h.gjdgxs" w:id="0"/>
            <w:bookmarkEnd w:id="0"/>
            <w:r w:rsidDel="00000000" w:rsidR="00000000" w:rsidRPr="00000000">
              <w:rPr>
                <w:rFonts w:ascii="Calibri" w:cs="Calibri" w:eastAsia="Calibri" w:hAnsi="Calibri"/>
                <w:rtl w:val="0"/>
              </w:rPr>
              <w:t xml:space="preserve">Finding out about families using photos  </w:t>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•Important people – to learn facts about the past life and experiences of significant people in their lives</w:t>
            </w:r>
          </w:p>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they have changed from birth to present day</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03">
            <w:pPr>
              <w:rPr>
                <w:rFonts w:ascii="Calibri" w:cs="Calibri" w:eastAsia="Calibri" w:hAnsi="Calibri"/>
              </w:rPr>
            </w:pPr>
            <w:r w:rsidDel="00000000" w:rsidR="00000000" w:rsidRPr="00000000">
              <w:rPr>
                <w:rFonts w:ascii="Calibri" w:cs="Calibri" w:eastAsia="Calibri" w:hAnsi="Calibri"/>
                <w:b w:val="1"/>
                <w:rtl w:val="0"/>
              </w:rPr>
              <w:t xml:space="preserve">Autumn 2 - On the Move</w:t>
            </w:r>
            <w:r w:rsidDel="00000000" w:rsidR="00000000" w:rsidRPr="00000000">
              <w:rPr>
                <w:rtl w:val="0"/>
              </w:rPr>
            </w:r>
          </w:p>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transport has changed over time</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05">
            <w:pPr>
              <w:rPr>
                <w:rFonts w:ascii="Calibri" w:cs="Calibri" w:eastAsia="Calibri" w:hAnsi="Calibri"/>
                <w:b w:val="1"/>
              </w:rPr>
            </w:pPr>
            <w:r w:rsidDel="00000000" w:rsidR="00000000" w:rsidRPr="00000000">
              <w:rPr>
                <w:rFonts w:ascii="Calibri" w:cs="Calibri" w:eastAsia="Calibri" w:hAnsi="Calibri"/>
                <w:b w:val="1"/>
                <w:rtl w:val="0"/>
              </w:rPr>
              <w:t xml:space="preserve">Spring 1 - To the Rescue</w:t>
            </w:r>
          </w:p>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Understand the role of significant people in our community eg doctor/nurse/vet/police/builder/road safety</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07">
            <w:pPr>
              <w:rPr>
                <w:rFonts w:ascii="Arial" w:cs="Arial" w:eastAsia="Arial" w:hAnsi="Arial"/>
                <w:sz w:val="22"/>
                <w:szCs w:val="22"/>
              </w:rPr>
            </w:pPr>
            <w:r w:rsidDel="00000000" w:rsidR="00000000" w:rsidRPr="00000000">
              <w:rPr>
                <w:rFonts w:ascii="Arial" w:cs="Arial" w:eastAsia="Arial" w:hAnsi="Arial"/>
                <w:sz w:val="22"/>
                <w:szCs w:val="22"/>
                <w:rtl w:val="0"/>
              </w:rPr>
              <w:t xml:space="preserve">•Look at animals as babies and adults and compare how they have changed over time</w:t>
            </w:r>
          </w:p>
          <w:p w:rsidR="00000000" w:rsidDel="00000000" w:rsidP="00000000" w:rsidRDefault="00000000" w:rsidRPr="00000000" w14:paraId="00000108">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09">
            <w:pPr>
              <w:rPr>
                <w:rFonts w:ascii="Calibri" w:cs="Calibri" w:eastAsia="Calibri" w:hAnsi="Calibri"/>
                <w:highlight w:val="yellow"/>
              </w:rPr>
            </w:pPr>
            <w:r w:rsidDel="00000000" w:rsidR="00000000" w:rsidRPr="00000000">
              <w:rPr>
                <w:rFonts w:ascii="Calibri" w:cs="Calibri" w:eastAsia="Calibri" w:hAnsi="Calibri"/>
                <w:color w:val="001d35"/>
                <w:highlight w:val="yellow"/>
                <w:rtl w:val="0"/>
              </w:rPr>
              <w:t xml:space="preserve">exploring changes over time, comparing past and present, and understanding the concept of life cycles. Children can learn about the history of insects, discover how minibeast habitats have changed, and investigate how these creatures have adapted to their environments. Additionally, they can explore how humans have interacted with minibeasts throughout history.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0A">
            <w:pP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rtl w:val="0"/>
              </w:rPr>
              <w:t xml:space="preserve">Summer 2 - Food Glorious Food</w:t>
            </w:r>
            <w:r w:rsidDel="00000000" w:rsidR="00000000" w:rsidRPr="00000000">
              <w:rPr>
                <w:rtl w:val="0"/>
              </w:rPr>
            </w:r>
          </w:p>
          <w:p w:rsidR="00000000" w:rsidDel="00000000" w:rsidP="00000000" w:rsidRDefault="00000000" w:rsidRPr="00000000" w14:paraId="000001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Chronological timeline of growing a bean/cress plant</w:t>
            </w:r>
          </w:p>
        </w:tc>
      </w:tr>
      <w:tr>
        <w:trPr>
          <w:cantSplit w:val="0"/>
          <w:trHeight w:val="9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Geography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•Know about human features of immediate environment – home, classroom, shop, Edmonton (London?) (&amp; farms)</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•Identify aspects of seasons and weather – hot, cold, rain, wind etc </w:t>
            </w:r>
          </w:p>
          <w:p w:rsidR="00000000" w:rsidDel="00000000" w:rsidP="00000000" w:rsidRDefault="00000000" w:rsidRPr="00000000" w14:paraId="0000010F">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•Issue – human effect on/looking after our immediate environment </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•Identify land and sea on globes/maps and animals who live on land or sea</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•Know about some physical features &amp; landscapes  – rivers, forests, deserts, mountains, rainforests. Also features within school grounds, incl forest, slopes, pond etc and habitats of different minibeasts</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13">
            <w:pPr>
              <w:rPr>
                <w:rFonts w:ascii="Arial" w:cs="Arial" w:eastAsia="Arial" w:hAnsi="Arial"/>
                <w:sz w:val="22"/>
                <w:szCs w:val="22"/>
              </w:rPr>
            </w:pPr>
            <w:r w:rsidDel="00000000" w:rsidR="00000000" w:rsidRPr="00000000">
              <w:rPr>
                <w:rFonts w:ascii="Arial" w:cs="Arial" w:eastAsia="Arial" w:hAnsi="Arial"/>
                <w:sz w:val="22"/>
                <w:szCs w:val="22"/>
                <w:rtl w:val="0"/>
              </w:rPr>
              <w:t xml:space="preserve">•Locate the UK on a map</w:t>
            </w:r>
          </w:p>
          <w:p w:rsidR="00000000" w:rsidDel="00000000" w:rsidP="00000000" w:rsidRDefault="00000000" w:rsidRPr="00000000" w14:paraId="00000114">
            <w:pPr>
              <w:rPr>
                <w:rFonts w:ascii="Arial" w:cs="Arial" w:eastAsia="Arial" w:hAnsi="Arial"/>
                <w:sz w:val="22"/>
                <w:szCs w:val="22"/>
              </w:rPr>
            </w:pPr>
            <w:r w:rsidDel="00000000" w:rsidR="00000000" w:rsidRPr="00000000">
              <w:rPr>
                <w:rFonts w:ascii="Arial" w:cs="Arial" w:eastAsia="Arial" w:hAnsi="Arial"/>
                <w:sz w:val="22"/>
                <w:szCs w:val="22"/>
                <w:rtl w:val="0"/>
              </w:rPr>
              <w:t xml:space="preserve">•Locate and find out about other countries – link to children’s cultural backgrounds and food from different countries</w:t>
            </w:r>
          </w:p>
        </w:tc>
      </w:tr>
      <w:tr>
        <w:trPr>
          <w:cantSplit w:val="0"/>
          <w:trHeight w:val="140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Exploring</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different Cultures</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16">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Harvest Festival </w:t>
            </w:r>
          </w:p>
          <w:p w:rsidR="00000000" w:rsidDel="00000000" w:rsidP="00000000" w:rsidRDefault="00000000" w:rsidRPr="00000000" w14:paraId="00000117">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7/10</w:t>
            </w:r>
          </w:p>
          <w:p w:rsidR="00000000" w:rsidDel="00000000" w:rsidP="00000000" w:rsidRDefault="00000000" w:rsidRPr="00000000" w14:paraId="00000118">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Black History Month (October)</w:t>
            </w:r>
          </w:p>
          <w:p w:rsidR="00000000" w:rsidDel="00000000" w:rsidP="00000000" w:rsidRDefault="00000000" w:rsidRPr="00000000" w14:paraId="00000119">
            <w:pPr>
              <w:rPr>
                <w:rFonts w:ascii="Arial" w:cs="Arial" w:eastAsia="Arial" w:hAnsi="Arial"/>
                <w:sz w:val="22"/>
                <w:szCs w:val="22"/>
                <w:highlight w:val="yell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1A">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Halloween 31/10 </w:t>
            </w:r>
          </w:p>
          <w:p w:rsidR="00000000" w:rsidDel="00000000" w:rsidP="00000000" w:rsidRDefault="00000000" w:rsidRPr="00000000" w14:paraId="0000011B">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Guy Fawkes Night 05/11</w:t>
            </w:r>
          </w:p>
          <w:p w:rsidR="00000000" w:rsidDel="00000000" w:rsidP="00000000" w:rsidRDefault="00000000" w:rsidRPr="00000000" w14:paraId="0000011C">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Diwali 31/10-01/11</w:t>
            </w:r>
          </w:p>
          <w:p w:rsidR="00000000" w:rsidDel="00000000" w:rsidP="00000000" w:rsidRDefault="00000000" w:rsidRPr="00000000" w14:paraId="0000011D">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Thanksgiving 28/11</w:t>
            </w:r>
          </w:p>
          <w:p w:rsidR="00000000" w:rsidDel="00000000" w:rsidP="00000000" w:rsidRDefault="00000000" w:rsidRPr="00000000" w14:paraId="0000011E">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Hanukkah 25/12-02/01</w:t>
            </w:r>
          </w:p>
          <w:p w:rsidR="00000000" w:rsidDel="00000000" w:rsidP="00000000" w:rsidRDefault="00000000" w:rsidRPr="00000000" w14:paraId="0000011F">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Christmas 25/12</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20">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Chinese New Year 29/01-12/2</w:t>
            </w:r>
          </w:p>
          <w:p w:rsidR="00000000" w:rsidDel="00000000" w:rsidP="00000000" w:rsidRDefault="00000000" w:rsidRPr="00000000" w14:paraId="00000121">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Valentine’s Day 14/02 </w:t>
            </w:r>
          </w:p>
          <w:p w:rsidR="00000000" w:rsidDel="00000000" w:rsidP="00000000" w:rsidRDefault="00000000" w:rsidRPr="00000000" w14:paraId="00000122">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Pancake Day 04/03</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23">
            <w:pPr>
              <w:spacing w:after="200" w:lineRule="auto"/>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World Book Day 06/03/25 </w:t>
            </w:r>
          </w:p>
          <w:p w:rsidR="00000000" w:rsidDel="00000000" w:rsidP="00000000" w:rsidRDefault="00000000" w:rsidRPr="00000000" w14:paraId="00000124">
            <w:pPr>
              <w:spacing w:after="200" w:lineRule="auto"/>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Mothering Sunday </w:t>
            </w:r>
          </w:p>
          <w:p w:rsidR="00000000" w:rsidDel="00000000" w:rsidP="00000000" w:rsidRDefault="00000000" w:rsidRPr="00000000" w14:paraId="00000125">
            <w:pPr>
              <w:spacing w:after="200" w:lineRule="auto"/>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30/03/25</w:t>
            </w:r>
          </w:p>
          <w:p w:rsidR="00000000" w:rsidDel="00000000" w:rsidP="00000000" w:rsidRDefault="00000000" w:rsidRPr="00000000" w14:paraId="00000126">
            <w:pPr>
              <w:spacing w:after="200" w:lineRule="auto"/>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St Patrick’s Day 17/03 </w:t>
            </w:r>
          </w:p>
          <w:p w:rsidR="00000000" w:rsidDel="00000000" w:rsidP="00000000" w:rsidRDefault="00000000" w:rsidRPr="00000000" w14:paraId="00000127">
            <w:pPr>
              <w:spacing w:after="200" w:lineRule="auto"/>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Easter 20/04 /25</w:t>
            </w:r>
          </w:p>
          <w:p w:rsidR="00000000" w:rsidDel="00000000" w:rsidP="00000000" w:rsidRDefault="00000000" w:rsidRPr="00000000" w14:paraId="00000128">
            <w:pPr>
              <w:spacing w:after="200" w:lineRule="auto"/>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Ramadan 28/02-29/03/25</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29">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St Georges day </w:t>
            </w:r>
          </w:p>
          <w:p w:rsidR="00000000" w:rsidDel="00000000" w:rsidP="00000000" w:rsidRDefault="00000000" w:rsidRPr="00000000" w14:paraId="0000012A">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28/04/25</w:t>
            </w:r>
          </w:p>
          <w:p w:rsidR="00000000" w:rsidDel="00000000" w:rsidP="00000000" w:rsidRDefault="00000000" w:rsidRPr="00000000" w14:paraId="0000012B">
            <w:pPr>
              <w:rPr>
                <w:rFonts w:ascii="Arial" w:cs="Arial" w:eastAsia="Arial" w:hAnsi="Arial"/>
                <w:sz w:val="22"/>
                <w:szCs w:val="22"/>
                <w:highlight w:val="yell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2C">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Father’s Day </w:t>
            </w:r>
          </w:p>
          <w:p w:rsidR="00000000" w:rsidDel="00000000" w:rsidP="00000000" w:rsidRDefault="00000000" w:rsidRPr="00000000" w14:paraId="0000012D">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15/06/25</w:t>
            </w:r>
          </w:p>
          <w:p w:rsidR="00000000" w:rsidDel="00000000" w:rsidP="00000000" w:rsidRDefault="00000000" w:rsidRPr="00000000" w14:paraId="0000012E">
            <w:pP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Eid ( 5-9/6/ 2025)</w:t>
            </w:r>
          </w:p>
          <w:p w:rsidR="00000000" w:rsidDel="00000000" w:rsidP="00000000" w:rsidRDefault="00000000" w:rsidRPr="00000000" w14:paraId="0000012F">
            <w:pPr>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130">
            <w:pPr>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131">
            <w:pPr>
              <w:rPr>
                <w:rFonts w:ascii="Arial" w:cs="Arial" w:eastAsia="Arial" w:hAnsi="Arial"/>
                <w:sz w:val="22"/>
                <w:szCs w:val="22"/>
                <w:highlight w:val="yellow"/>
              </w:rPr>
            </w:pPr>
            <w:r w:rsidDel="00000000" w:rsidR="00000000" w:rsidRPr="00000000">
              <w:rPr>
                <w:rtl w:val="0"/>
              </w:rPr>
            </w:r>
          </w:p>
        </w:tc>
      </w:tr>
      <w:tr>
        <w:trPr>
          <w:cantSplit w:val="0"/>
          <w:trHeight w:val="604"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80.0" w:type="dxa"/>
              <w:left w:w="80.0" w:type="dxa"/>
              <w:bottom w:w="80.0" w:type="dxa"/>
              <w:right w:w="80.0" w:type="dxa"/>
            </w:tcMar>
          </w:tcPr>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d9d9d9"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Expressive Arts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tcPr>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tcPr>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tcPr>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tcPr>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tcPr>
          <w:p w:rsidR="00000000" w:rsidDel="00000000" w:rsidP="00000000" w:rsidRDefault="00000000" w:rsidRPr="00000000" w14:paraId="00000138">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tcPr>
          <w:p w:rsidR="00000000" w:rsidDel="00000000" w:rsidP="00000000" w:rsidRDefault="00000000" w:rsidRPr="00000000" w14:paraId="00000139">
            <w:pPr>
              <w:rPr>
                <w:rFonts w:ascii="Arial" w:cs="Arial" w:eastAsia="Arial" w:hAnsi="Arial"/>
                <w:sz w:val="22"/>
                <w:szCs w:val="22"/>
              </w:rPr>
            </w:pPr>
            <w:r w:rsidDel="00000000" w:rsidR="00000000" w:rsidRPr="00000000">
              <w:rPr>
                <w:rtl w:val="0"/>
              </w:rPr>
            </w:r>
          </w:p>
        </w:tc>
      </w:tr>
      <w:tr>
        <w:trPr>
          <w:cantSplit w:val="0"/>
          <w:trHeight w:val="84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Art</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3B">
            <w:pPr>
              <w:widowControl w:val="0"/>
              <w:rPr>
                <w:rFonts w:ascii="Calibri" w:cs="Calibri" w:eastAsia="Calibri" w:hAnsi="Calibri"/>
              </w:rPr>
            </w:pPr>
            <w:r w:rsidDel="00000000" w:rsidR="00000000" w:rsidRPr="00000000">
              <w:rPr>
                <w:rFonts w:ascii="Calibri" w:cs="Calibri" w:eastAsia="Calibri" w:hAnsi="Calibri"/>
                <w:rtl w:val="0"/>
              </w:rPr>
              <w:t xml:space="preserve">Autumn Term: </w:t>
            </w:r>
            <w:r w:rsidDel="00000000" w:rsidR="00000000" w:rsidRPr="00000000">
              <w:rPr>
                <w:rFonts w:ascii="Calibri" w:cs="Calibri" w:eastAsia="Calibri" w:hAnsi="Calibri"/>
                <w:b w:val="1"/>
                <w:color w:val="ff0000"/>
                <w:u w:val="single"/>
                <w:rtl w:val="0"/>
              </w:rPr>
              <w:t xml:space="preserve">Jackson Pollark </w:t>
            </w:r>
            <w:r w:rsidDel="00000000" w:rsidR="00000000" w:rsidRPr="00000000">
              <w:rPr>
                <w:rFonts w:ascii="Calibri" w:cs="Calibri" w:eastAsia="Calibri" w:hAnsi="Calibri"/>
                <w:rtl w:val="0"/>
              </w:rPr>
              <w:t xml:space="preserve">Text Link: The noisy Paint Brush-About Kandinsky-progression from Nursery)</w:t>
            </w:r>
          </w:p>
          <w:p w:rsidR="00000000" w:rsidDel="00000000" w:rsidP="00000000" w:rsidRDefault="00000000" w:rsidRPr="00000000" w14:paraId="0000013C">
            <w:pPr>
              <w:widowControl w:val="0"/>
              <w:rPr>
                <w:rFonts w:ascii="Calibri" w:cs="Calibri" w:eastAsia="Calibri" w:hAnsi="Calibri"/>
              </w:rPr>
            </w:pPr>
            <w:r w:rsidDel="00000000" w:rsidR="00000000" w:rsidRPr="00000000">
              <w:rPr>
                <w:rFonts w:ascii="Calibri" w:cs="Calibri" w:eastAsia="Calibri" w:hAnsi="Calibri"/>
                <w:rtl w:val="0"/>
              </w:rPr>
              <w:t xml:space="preserve">Build on from Kandisnky colour mixing from Nursery. </w:t>
            </w:r>
          </w:p>
          <w:p w:rsidR="00000000" w:rsidDel="00000000" w:rsidP="00000000" w:rsidRDefault="00000000" w:rsidRPr="00000000" w14:paraId="0000013D">
            <w:pPr>
              <w:widowControl w:val="0"/>
              <w:spacing w:after="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40">
            <w:pPr>
              <w:widowControl w:val="0"/>
              <w:rPr>
                <w:rFonts w:ascii="Calibri" w:cs="Calibri" w:eastAsia="Calibri" w:hAnsi="Calibri"/>
              </w:rPr>
            </w:pPr>
            <w:r w:rsidDel="00000000" w:rsidR="00000000" w:rsidRPr="00000000">
              <w:rPr>
                <w:rFonts w:ascii="Calibri" w:cs="Calibri" w:eastAsia="Calibri" w:hAnsi="Calibri"/>
                <w:rtl w:val="0"/>
              </w:rPr>
              <w:t xml:space="preserve">Spring Term: Explore the work of </w:t>
            </w:r>
            <w:r w:rsidDel="00000000" w:rsidR="00000000" w:rsidRPr="00000000">
              <w:rPr>
                <w:rFonts w:ascii="Calibri" w:cs="Calibri" w:eastAsia="Calibri" w:hAnsi="Calibri"/>
                <w:b w:val="1"/>
                <w:color w:val="ff0000"/>
                <w:rtl w:val="0"/>
              </w:rPr>
              <w:t xml:space="preserve">Andrew Goldsworthy</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 make own natural art, transient art (</w:t>
            </w:r>
            <w:r w:rsidDel="00000000" w:rsidR="00000000" w:rsidRPr="00000000">
              <w:rPr>
                <w:rFonts w:ascii="Calibri" w:cs="Calibri" w:eastAsia="Calibri" w:hAnsi="Calibri"/>
                <w:b w:val="1"/>
                <w:rtl w:val="0"/>
              </w:rPr>
              <w:t xml:space="preserve">collage, </w:t>
            </w:r>
            <w:r w:rsidDel="00000000" w:rsidR="00000000" w:rsidRPr="00000000">
              <w:rPr>
                <w:rFonts w:ascii="Calibri" w:cs="Calibri" w:eastAsia="Calibri" w:hAnsi="Calibri"/>
                <w:rtl w:val="0"/>
              </w:rPr>
              <w:t xml:space="preserve">shape, pattern, texture, colour). </w:t>
            </w:r>
            <w:r w:rsidDel="00000000" w:rsidR="00000000" w:rsidRPr="00000000">
              <w:rPr>
                <w:rFonts w:ascii="Calibri" w:cs="Calibri" w:eastAsia="Calibri" w:hAnsi="Calibri"/>
                <w:b w:val="1"/>
                <w:rtl w:val="0"/>
              </w:rPr>
              <w:t xml:space="preserve">Text link – Stanley’s stick (&amp; not a Stick) Trip to Epping Forest</w:t>
            </w:r>
            <w:r w:rsidDel="00000000" w:rsidR="00000000" w:rsidRPr="00000000">
              <w:rPr>
                <w:rtl w:val="0"/>
              </w:rPr>
            </w:r>
          </w:p>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80.0" w:type="dxa"/>
              <w:left w:w="80.0" w:type="dxa"/>
              <w:bottom w:w="80.0" w:type="dxa"/>
              <w:right w:w="80.0" w:type="dxa"/>
            </w:tcMar>
          </w:tcPr>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43">
            <w:pPr>
              <w:widowControl w:val="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Summer Term: Explore the work of </w:t>
            </w:r>
            <w:r w:rsidDel="00000000" w:rsidR="00000000" w:rsidRPr="00000000">
              <w:rPr>
                <w:rFonts w:ascii="Calibri" w:cs="Calibri" w:eastAsia="Calibri" w:hAnsi="Calibri"/>
                <w:b w:val="1"/>
                <w:color w:val="ff0000"/>
                <w:rtl w:val="0"/>
              </w:rPr>
              <w:t xml:space="preserve">Georgia O’Keefe</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 draw and paint flowers and plants (</w:t>
            </w:r>
            <w:r w:rsidDel="00000000" w:rsidR="00000000" w:rsidRPr="00000000">
              <w:rPr>
                <w:rFonts w:ascii="Calibri" w:cs="Calibri" w:eastAsia="Calibri" w:hAnsi="Calibri"/>
                <w:b w:val="1"/>
                <w:rtl w:val="0"/>
              </w:rPr>
              <w:t xml:space="preserve">painting and drawing,</w:t>
            </w:r>
            <w:r w:rsidDel="00000000" w:rsidR="00000000" w:rsidRPr="00000000">
              <w:rPr>
                <w:rFonts w:ascii="Calibri" w:cs="Calibri" w:eastAsia="Calibri" w:hAnsi="Calibri"/>
                <w:rtl w:val="0"/>
              </w:rPr>
              <w:t xml:space="preserve"> shape, colour, line).</w:t>
            </w:r>
            <w:r w:rsidDel="00000000" w:rsidR="00000000" w:rsidRPr="00000000">
              <w:rPr>
                <w:rFonts w:ascii="Calibri" w:cs="Calibri" w:eastAsia="Calibri" w:hAnsi="Calibri"/>
                <w:b w:val="1"/>
                <w:rtl w:val="0"/>
              </w:rPr>
              <w:t xml:space="preserve"> Text link – Errol’s Garden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44">
            <w:pPr>
              <w:widowControl w:val="0"/>
              <w:rPr>
                <w:rFonts w:ascii="Arial" w:cs="Arial" w:eastAsia="Arial" w:hAnsi="Arial"/>
                <w:sz w:val="22"/>
                <w:szCs w:val="22"/>
              </w:rPr>
            </w:pPr>
            <w:r w:rsidDel="00000000" w:rsidR="00000000" w:rsidRPr="00000000">
              <w:rPr>
                <w:rFonts w:ascii="Calibri" w:cs="Calibri" w:eastAsia="Calibri" w:hAnsi="Calibri"/>
                <w:rtl w:val="0"/>
              </w:rPr>
              <w:t xml:space="preserve">Summer 2: Explore the work of </w:t>
            </w:r>
            <w:r w:rsidDel="00000000" w:rsidR="00000000" w:rsidRPr="00000000">
              <w:rPr>
                <w:rFonts w:ascii="Calibri" w:cs="Calibri" w:eastAsia="Calibri" w:hAnsi="Calibri"/>
                <w:b w:val="1"/>
                <w:color w:val="ff0000"/>
                <w:rtl w:val="0"/>
              </w:rPr>
              <w:t xml:space="preserve">Barbara Hepworth</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 create junk modelling sculptures as well as experimenting with clay (sculpture, shape, pattern, texture)</w:t>
            </w:r>
            <w:r w:rsidDel="00000000" w:rsidR="00000000" w:rsidRPr="00000000">
              <w:rPr>
                <w:rtl w:val="0"/>
              </w:rPr>
            </w:r>
          </w:p>
        </w:tc>
      </w:tr>
      <w:tr>
        <w:trPr>
          <w:cantSplit w:val="0"/>
          <w:trHeight w:val="84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Design and Technology</w:t>
            </w:r>
          </w:p>
        </w:tc>
        <w:tc>
          <w:tcPr>
            <w:gridSpan w:val="6"/>
            <w:tcBorders>
              <w:top w:color="000000" w:space="0" w:sz="4" w:val="single"/>
              <w:left w:color="000000" w:space="0" w:sz="4" w:val="single"/>
              <w:bottom w:color="000000" w:space="0" w:sz="4" w:val="single"/>
              <w:right w:color="000000" w:space="0" w:sz="4" w:val="single"/>
            </w:tcBorders>
            <w:shd w:fill="ffffff" w:val="clear"/>
            <w:tcMar>
              <w:top w:w="80.0" w:type="dxa"/>
              <w:left w:w="80.0" w:type="dxa"/>
              <w:bottom w:w="80.0" w:type="dxa"/>
              <w:right w:w="80.0" w:type="dxa"/>
            </w:tcMar>
            <w:vAlign w:val="top"/>
          </w:tcPr>
          <w:p w:rsidR="00000000" w:rsidDel="00000000" w:rsidP="00000000" w:rsidRDefault="00000000" w:rsidRPr="00000000" w14:paraId="00000146">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Plan what they are going to create</w:t>
            </w:r>
          </w:p>
          <w:p w:rsidR="00000000" w:rsidDel="00000000" w:rsidP="00000000" w:rsidRDefault="00000000" w:rsidRPr="00000000" w14:paraId="00000147">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Create with a purpose</w:t>
            </w:r>
          </w:p>
          <w:p w:rsidR="00000000" w:rsidDel="00000000" w:rsidP="00000000" w:rsidRDefault="00000000" w:rsidRPr="00000000" w14:paraId="00000149">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A">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Photos of previous creations and examples on display as inspiration</w:t>
            </w:r>
          </w:p>
          <w:p w:rsidR="00000000" w:rsidDel="00000000" w:rsidP="00000000" w:rsidRDefault="00000000" w:rsidRPr="00000000" w14:paraId="0000014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etc.</w:t>
            </w:r>
          </w:p>
          <w:p w:rsidR="00000000" w:rsidDel="00000000" w:rsidP="00000000" w:rsidRDefault="00000000" w:rsidRPr="00000000" w14:paraId="0000014C">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D">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‘designing’ pizza, sandwiches etc. Discuss healthy choices &amp; why</w:t>
            </w:r>
          </w:p>
          <w:p w:rsidR="00000000" w:rsidDel="00000000" w:rsidP="00000000" w:rsidRDefault="00000000" w:rsidRPr="00000000" w14:paraId="0000014E">
            <w:pPr>
              <w:widowControl w:val="0"/>
              <w:rPr>
                <w:rFonts w:ascii="Cambria" w:cs="Cambria" w:eastAsia="Cambria" w:hAnsi="Cambria"/>
              </w:rPr>
            </w:pPr>
            <w:r w:rsidDel="00000000" w:rsidR="00000000" w:rsidRPr="00000000">
              <w:rPr>
                <w:rtl w:val="0"/>
              </w:rPr>
            </w:r>
          </w:p>
          <w:p w:rsidR="00000000" w:rsidDel="00000000" w:rsidP="00000000" w:rsidRDefault="00000000" w:rsidRPr="00000000" w14:paraId="0000014F">
            <w:pPr>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Make models that express their ideas (DM)</w:t>
            </w:r>
            <w:r w:rsidDel="00000000" w:rsidR="00000000" w:rsidRPr="00000000">
              <w:rPr>
                <w:rtl w:val="0"/>
              </w:rPr>
            </w:r>
          </w:p>
          <w:p w:rsidR="00000000" w:rsidDel="00000000" w:rsidP="00000000" w:rsidRDefault="00000000" w:rsidRPr="00000000" w14:paraId="0000015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Creative workshops – junk modelling, paint, crayons. Joining materials &amp; tools – tape, glue, scissors – variety of media. Exploratory &amp; with a purpose</w:t>
            </w:r>
          </w:p>
          <w:p w:rsidR="00000000" w:rsidDel="00000000" w:rsidP="00000000" w:rsidRDefault="00000000" w:rsidRPr="00000000" w14:paraId="0000015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Woodwork benches.  Range of tools &amp; materials –as Nursery plus hacksaws, dowels, wheels </w:t>
            </w:r>
          </w:p>
          <w:p w:rsidR="00000000" w:rsidDel="00000000" w:rsidP="00000000" w:rsidRDefault="00000000" w:rsidRPr="00000000" w14:paraId="0000015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Blocks, lego and other construction materials available</w:t>
            </w:r>
          </w:p>
          <w:p w:rsidR="00000000" w:rsidDel="00000000" w:rsidP="00000000" w:rsidRDefault="00000000" w:rsidRPr="00000000" w14:paraId="00000156">
            <w:pPr>
              <w:widowControl w:val="0"/>
              <w:spacing w:after="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Playdough &amp; tools</w:t>
            </w:r>
          </w:p>
          <w:p w:rsidR="00000000" w:rsidDel="00000000" w:rsidP="00000000" w:rsidRDefault="00000000" w:rsidRPr="00000000" w14:paraId="00000157">
            <w:pPr>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Cooking and nutrition</w:t>
            </w:r>
          </w:p>
          <w:p w:rsidR="00000000" w:rsidDel="00000000" w:rsidP="00000000" w:rsidRDefault="00000000" w:rsidRPr="00000000" w14:paraId="00000158">
            <w:pPr>
              <w:rPr>
                <w:rFonts w:ascii="Calibri" w:cs="Calibri" w:eastAsia="Calibri" w:hAnsi="Calibri"/>
                <w:color w:val="ff0000"/>
                <w:sz w:val="22"/>
                <w:szCs w:val="22"/>
              </w:rPr>
            </w:pPr>
            <w:r w:rsidDel="00000000" w:rsidR="00000000" w:rsidRPr="00000000">
              <w:rPr>
                <w:rFonts w:ascii="Calibri" w:cs="Calibri" w:eastAsia="Calibri" w:hAnsi="Calibri"/>
                <w:color w:val="ff0000"/>
                <w:sz w:val="22"/>
                <w:szCs w:val="22"/>
                <w:rtl w:val="0"/>
              </w:rPr>
              <w:t xml:space="preserve">Growing vegetables and plants to eat –vegetable patches/planters </w:t>
            </w:r>
          </w:p>
          <w:p w:rsidR="00000000" w:rsidDel="00000000" w:rsidP="00000000" w:rsidRDefault="00000000" w:rsidRPr="00000000" w14:paraId="00000159">
            <w:pPr>
              <w:rPr>
                <w:rFonts w:ascii="Cambria" w:cs="Cambria" w:eastAsia="Cambria" w:hAnsi="Cambria"/>
              </w:rPr>
            </w:pPr>
            <w:r w:rsidDel="00000000" w:rsidR="00000000" w:rsidRPr="00000000">
              <w:rPr>
                <w:rFonts w:ascii="Calibri" w:cs="Calibri" w:eastAsia="Calibri" w:hAnsi="Calibri"/>
                <w:color w:val="ff0000"/>
                <w:sz w:val="22"/>
                <w:szCs w:val="22"/>
                <w:rtl w:val="0"/>
              </w:rPr>
              <w:t xml:space="preserve">Cooking – our own produce</w:t>
            </w:r>
            <w:r w:rsidDel="00000000" w:rsidR="00000000" w:rsidRPr="00000000">
              <w:rPr>
                <w:rFonts w:ascii="Calibri" w:cs="Calibri" w:eastAsia="Calibri" w:hAnsi="Calibri"/>
                <w:sz w:val="22"/>
                <w:szCs w:val="22"/>
                <w:rtl w:val="0"/>
              </w:rPr>
              <w:t xml:space="preserve"> (see above), and other recipes – cakes, sandwiches, pizza  etc. Discuss healthy eating</w:t>
            </w:r>
            <w:r w:rsidDel="00000000" w:rsidR="00000000" w:rsidRPr="00000000">
              <w:rPr>
                <w:rtl w:val="0"/>
              </w:rPr>
            </w:r>
          </w:p>
          <w:p w:rsidR="00000000" w:rsidDel="00000000" w:rsidP="00000000" w:rsidRDefault="00000000" w:rsidRPr="00000000" w14:paraId="0000015A">
            <w:pPr>
              <w:widowControl w:val="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Return to and build on their previous learning, refining ideas and developing their ability to represent them. (DM)</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5B">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C">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Ongoing work shelf – children can revisit, adapt and refine creations</w:t>
            </w:r>
          </w:p>
          <w:p w:rsidR="00000000" w:rsidDel="00000000" w:rsidP="00000000" w:rsidRDefault="00000000" w:rsidRPr="00000000" w14:paraId="0000015D">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E">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Encourage children to reflect on their work verbally – talk about it, and revise while working</w:t>
            </w:r>
          </w:p>
          <w:p w:rsidR="00000000" w:rsidDel="00000000" w:rsidP="00000000" w:rsidRDefault="00000000" w:rsidRPr="00000000" w14:paraId="0000015F">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0">
            <w:pPr>
              <w:widowControl w:val="0"/>
              <w:rPr>
                <w:rFonts w:ascii="Cambria" w:cs="Cambria" w:eastAsia="Cambria" w:hAnsi="Cambria"/>
              </w:rPr>
            </w:pPr>
            <w:r w:rsidDel="00000000" w:rsidR="00000000" w:rsidRPr="00000000">
              <w:rPr>
                <w:rFonts w:ascii="Calibri" w:cs="Calibri" w:eastAsia="Calibri" w:hAnsi="Calibri"/>
                <w:sz w:val="22"/>
                <w:szCs w:val="22"/>
                <w:rtl w:val="0"/>
              </w:rPr>
              <w:t xml:space="preserve">Learning Journals – reflect on previous work – revisit and develop</w:t>
            </w:r>
            <w:r w:rsidDel="00000000" w:rsidR="00000000" w:rsidRPr="00000000">
              <w:rPr>
                <w:rtl w:val="0"/>
              </w:rPr>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Computing and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Digital Learning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67">
            <w:pP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Beebots – program to follow a route, reach a destination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68">
            <w:pP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Making and following maps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69">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80.0" w:type="dxa"/>
              <w:left w:w="80.0" w:type="dxa"/>
              <w:bottom w:w="80.0" w:type="dxa"/>
              <w:right w:w="80.0" w:type="dxa"/>
            </w:tcMar>
          </w:tcPr>
          <w:p w:rsidR="00000000" w:rsidDel="00000000" w:rsidP="00000000" w:rsidRDefault="00000000" w:rsidRPr="00000000" w14:paraId="0000016A">
            <w:pPr>
              <w:widowControl w:val="0"/>
              <w:rPr>
                <w:rFonts w:ascii="Arial" w:cs="Arial" w:eastAsia="Arial" w:hAnsi="Arial"/>
                <w:sz w:val="22"/>
                <w:szCs w:val="22"/>
              </w:rPr>
            </w:pPr>
            <w:r w:rsidDel="00000000" w:rsidR="00000000" w:rsidRPr="00000000">
              <w:rPr>
                <w:rFonts w:ascii="Calibri" w:cs="Calibri" w:eastAsia="Calibri" w:hAnsi="Calibri"/>
                <w:rtl w:val="0"/>
              </w:rPr>
              <w:t xml:space="preserve">Use the internet to find more information (e.g. about animals, countries) – link with science, geography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6B">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6C">
            <w:pPr>
              <w:widowControl w:val="0"/>
              <w:rPr>
                <w:rFonts w:ascii="Arial" w:cs="Arial" w:eastAsia="Arial" w:hAnsi="Arial"/>
                <w:sz w:val="22"/>
                <w:szCs w:val="22"/>
              </w:rPr>
            </w:pPr>
            <w:r w:rsidDel="00000000" w:rsidR="00000000" w:rsidRPr="00000000">
              <w:rPr>
                <w:rFonts w:ascii="Calibri" w:cs="Calibri" w:eastAsia="Calibri" w:hAnsi="Calibri"/>
                <w:rtl w:val="0"/>
              </w:rPr>
              <w:t xml:space="preserve">Use google earth, google maps – related to texts (No Dinner etc.) Link with Geography)</w:t>
            </w:r>
            <w:r w:rsidDel="00000000" w:rsidR="00000000" w:rsidRPr="00000000">
              <w:rPr>
                <w:rtl w:val="0"/>
              </w:rPr>
            </w:r>
          </w:p>
        </w:tc>
      </w:tr>
      <w:tr>
        <w:trPr>
          <w:cantSplit w:val="0"/>
          <w:trHeight w:val="56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16E">
            <w:pPr>
              <w:widowControl w:val="0"/>
              <w:rPr>
                <w:rFonts w:ascii="Calibri" w:cs="Calibri" w:eastAsia="Calibri" w:hAnsi="Calibri"/>
              </w:rPr>
            </w:pPr>
            <w:r w:rsidDel="00000000" w:rsidR="00000000" w:rsidRPr="00000000">
              <w:rPr>
                <w:rFonts w:ascii="Calibri" w:cs="Calibri" w:eastAsia="Calibri" w:hAnsi="Calibri"/>
                <w:rtl w:val="0"/>
              </w:rPr>
              <w:t xml:space="preserve">Youtube - explore things we can’t directly experience – chicks hatching,  animals etc</w:t>
            </w:r>
          </w:p>
          <w:p w:rsidR="00000000" w:rsidDel="00000000" w:rsidP="00000000" w:rsidRDefault="00000000" w:rsidRPr="00000000" w14:paraId="0000016F">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170">
            <w:pPr>
              <w:widowControl w:val="0"/>
              <w:rPr>
                <w:rFonts w:ascii="Calibri" w:cs="Calibri" w:eastAsia="Calibri" w:hAnsi="Calibri"/>
              </w:rPr>
            </w:pPr>
            <w:r w:rsidDel="00000000" w:rsidR="00000000" w:rsidRPr="00000000">
              <w:rPr>
                <w:rFonts w:ascii="Calibri" w:cs="Calibri" w:eastAsia="Calibri" w:hAnsi="Calibri"/>
                <w:rtl w:val="0"/>
              </w:rPr>
              <w:t xml:space="preserve">Use ‘paint’ and other programmes on IWB to create pictures (art link)</w:t>
            </w:r>
          </w:p>
          <w:p w:rsidR="00000000" w:rsidDel="00000000" w:rsidP="00000000" w:rsidRDefault="00000000" w:rsidRPr="00000000" w14:paraId="00000171">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172">
            <w:pPr>
              <w:widowControl w:val="0"/>
              <w:rPr>
                <w:rFonts w:ascii="Calibri" w:cs="Calibri" w:eastAsia="Calibri" w:hAnsi="Calibri"/>
              </w:rPr>
            </w:pPr>
            <w:r w:rsidDel="00000000" w:rsidR="00000000" w:rsidRPr="00000000">
              <w:rPr>
                <w:rFonts w:ascii="Calibri" w:cs="Calibri" w:eastAsia="Calibri" w:hAnsi="Calibri"/>
                <w:rtl w:val="0"/>
              </w:rPr>
              <w:t xml:space="preserve">ILD – share observations and learning from home and school – with adults, other children and whole class – use to reflect on learning</w:t>
            </w:r>
          </w:p>
          <w:p w:rsidR="00000000" w:rsidDel="00000000" w:rsidP="00000000" w:rsidRDefault="00000000" w:rsidRPr="00000000" w14:paraId="00000173">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174">
            <w:pPr>
              <w:widowControl w:val="0"/>
              <w:rPr>
                <w:rFonts w:ascii="Calibri" w:cs="Calibri" w:eastAsia="Calibri" w:hAnsi="Calibri"/>
              </w:rPr>
            </w:pPr>
            <w:r w:rsidDel="00000000" w:rsidR="00000000" w:rsidRPr="00000000">
              <w:rPr>
                <w:rFonts w:ascii="Calibri" w:cs="Calibri" w:eastAsia="Calibri" w:hAnsi="Calibri"/>
                <w:rtl w:val="0"/>
              </w:rPr>
              <w:t xml:space="preserve">Take own photos and share</w:t>
            </w:r>
          </w:p>
          <w:p w:rsidR="00000000" w:rsidDel="00000000" w:rsidP="00000000" w:rsidRDefault="00000000" w:rsidRPr="00000000" w14:paraId="00000175">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176">
            <w:pPr>
              <w:widowControl w:val="0"/>
              <w:rPr>
                <w:rFonts w:ascii="Calibri" w:cs="Calibri" w:eastAsia="Calibri" w:hAnsi="Calibri"/>
              </w:rPr>
            </w:pPr>
            <w:r w:rsidDel="00000000" w:rsidR="00000000" w:rsidRPr="00000000">
              <w:rPr>
                <w:rFonts w:ascii="Calibri" w:cs="Calibri" w:eastAsia="Calibri" w:hAnsi="Calibri"/>
                <w:rtl w:val="0"/>
              </w:rPr>
              <w:t xml:space="preserve">Use class computers, IWB, ipads – range of functions</w:t>
            </w:r>
          </w:p>
          <w:p w:rsidR="00000000" w:rsidDel="00000000" w:rsidP="00000000" w:rsidRDefault="00000000" w:rsidRPr="00000000" w14:paraId="00000177">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178">
            <w:pPr>
              <w:widowControl w:val="0"/>
              <w:rPr>
                <w:rFonts w:ascii="Calibri" w:cs="Calibri" w:eastAsia="Calibri" w:hAnsi="Calibri"/>
              </w:rPr>
            </w:pPr>
            <w:r w:rsidDel="00000000" w:rsidR="00000000" w:rsidRPr="00000000">
              <w:rPr>
                <w:rFonts w:ascii="Calibri" w:cs="Calibri" w:eastAsia="Calibri" w:hAnsi="Calibri"/>
                <w:rtl w:val="0"/>
              </w:rPr>
              <w:t xml:space="preserve">‘tech’ in home corner (role play) – phones, computers, cameras</w:t>
            </w:r>
          </w:p>
          <w:p w:rsidR="00000000" w:rsidDel="00000000" w:rsidP="00000000" w:rsidRDefault="00000000" w:rsidRPr="00000000" w14:paraId="00000179">
            <w:pPr>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17A">
            <w:pPr>
              <w:widowControl w:val="0"/>
              <w:rPr>
                <w:rFonts w:ascii="Cambria" w:cs="Cambria" w:eastAsia="Cambria" w:hAnsi="Cambria"/>
              </w:rPr>
            </w:pPr>
            <w:r w:rsidDel="00000000" w:rsidR="00000000" w:rsidRPr="00000000">
              <w:rPr>
                <w:rFonts w:ascii="Calibri" w:cs="Calibri" w:eastAsia="Calibri" w:hAnsi="Calibri"/>
                <w:rtl w:val="0"/>
              </w:rPr>
              <w:t xml:space="preserve">Voice recorders</w:t>
            </w:r>
            <w:r w:rsidDel="00000000" w:rsidR="00000000" w:rsidRPr="00000000">
              <w:rPr>
                <w:rtl w:val="0"/>
              </w:rPr>
            </w:r>
          </w:p>
          <w:p w:rsidR="00000000" w:rsidDel="00000000" w:rsidP="00000000" w:rsidRDefault="00000000" w:rsidRPr="00000000" w14:paraId="0000017B">
            <w:pPr>
              <w:rPr>
                <w:rFonts w:ascii="Calibri" w:cs="Calibri" w:eastAsia="Calibri" w:hAnsi="Calibri"/>
              </w:rPr>
            </w:pPr>
            <w:r w:rsidDel="00000000" w:rsidR="00000000" w:rsidRPr="00000000">
              <w:rPr>
                <w:rtl w:val="0"/>
              </w:rPr>
            </w:r>
          </w:p>
          <w:p w:rsidR="00000000" w:rsidDel="00000000" w:rsidP="00000000" w:rsidRDefault="00000000" w:rsidRPr="00000000" w14:paraId="0000017C">
            <w:pPr>
              <w:rPr>
                <w:rFonts w:ascii="Calibri" w:cs="Calibri" w:eastAsia="Calibri" w:hAnsi="Calibri"/>
              </w:rPr>
            </w:pPr>
            <w:r w:rsidDel="00000000" w:rsidR="00000000" w:rsidRPr="00000000">
              <w:rPr>
                <w:rFonts w:ascii="Calibri" w:cs="Calibri" w:eastAsia="Calibri" w:hAnsi="Calibri"/>
                <w:rtl w:val="0"/>
              </w:rPr>
              <w:t xml:space="preserve">Sequencing stories</w:t>
            </w:r>
          </w:p>
          <w:p w:rsidR="00000000" w:rsidDel="00000000" w:rsidP="00000000" w:rsidRDefault="00000000" w:rsidRPr="00000000" w14:paraId="0000017D">
            <w:pPr>
              <w:rPr>
                <w:rFonts w:ascii="Calibri" w:cs="Calibri" w:eastAsia="Calibri" w:hAnsi="Calibri"/>
              </w:rPr>
            </w:pPr>
            <w:r w:rsidDel="00000000" w:rsidR="00000000" w:rsidRPr="00000000">
              <w:rPr>
                <w:rtl w:val="0"/>
              </w:rPr>
            </w:r>
          </w:p>
          <w:p w:rsidR="00000000" w:rsidDel="00000000" w:rsidP="00000000" w:rsidRDefault="00000000" w:rsidRPr="00000000" w14:paraId="0000017E">
            <w:pPr>
              <w:rPr>
                <w:rFonts w:ascii="Calibri" w:cs="Calibri" w:eastAsia="Calibri" w:hAnsi="Calibri"/>
              </w:rPr>
            </w:pPr>
            <w:r w:rsidDel="00000000" w:rsidR="00000000" w:rsidRPr="00000000">
              <w:rPr>
                <w:rFonts w:ascii="Calibri" w:cs="Calibri" w:eastAsia="Calibri" w:hAnsi="Calibri"/>
                <w:rtl w:val="0"/>
              </w:rPr>
              <w:t xml:space="preserve">Problem solving – range of contexts – break down into small steps. Predicting what will happen in different contexts – construction, water, science etc. </w:t>
            </w:r>
          </w:p>
          <w:p w:rsidR="00000000" w:rsidDel="00000000" w:rsidP="00000000" w:rsidRDefault="00000000" w:rsidRPr="00000000" w14:paraId="0000017F">
            <w:pPr>
              <w:rPr>
                <w:rFonts w:ascii="Calibri" w:cs="Calibri" w:eastAsia="Calibri" w:hAnsi="Calibri"/>
              </w:rPr>
            </w:pPr>
            <w:r w:rsidDel="00000000" w:rsidR="00000000" w:rsidRPr="00000000">
              <w:rPr>
                <w:rtl w:val="0"/>
              </w:rPr>
            </w:r>
          </w:p>
          <w:p w:rsidR="00000000" w:rsidDel="00000000" w:rsidP="00000000" w:rsidRDefault="00000000" w:rsidRPr="00000000" w14:paraId="00000180">
            <w:pPr>
              <w:rPr>
                <w:rFonts w:ascii="Calibri" w:cs="Calibri" w:eastAsia="Calibri" w:hAnsi="Calibri"/>
              </w:rPr>
            </w:pPr>
            <w:r w:rsidDel="00000000" w:rsidR="00000000" w:rsidRPr="00000000">
              <w:rPr>
                <w:rFonts w:ascii="Calibri" w:cs="Calibri" w:eastAsia="Calibri" w:hAnsi="Calibri"/>
                <w:rtl w:val="0"/>
              </w:rPr>
              <w:t xml:space="preserve">Exploring and create patterns – range of contexts – maths, natural etc.</w:t>
            </w:r>
          </w:p>
          <w:p w:rsidR="00000000" w:rsidDel="00000000" w:rsidP="00000000" w:rsidRDefault="00000000" w:rsidRPr="00000000" w14:paraId="00000181">
            <w:pPr>
              <w:rPr>
                <w:rFonts w:ascii="Calibri" w:cs="Calibri" w:eastAsia="Calibri" w:hAnsi="Calibri"/>
              </w:rPr>
            </w:pPr>
            <w:r w:rsidDel="00000000" w:rsidR="00000000" w:rsidRPr="00000000">
              <w:rPr>
                <w:rtl w:val="0"/>
              </w:rPr>
            </w:r>
          </w:p>
          <w:p w:rsidR="00000000" w:rsidDel="00000000" w:rsidP="00000000" w:rsidRDefault="00000000" w:rsidRPr="00000000" w14:paraId="00000182">
            <w:pPr>
              <w:widowControl w:val="0"/>
              <w:spacing w:after="240" w:lineRule="auto"/>
              <w:rPr>
                <w:rFonts w:ascii="Calibri" w:cs="Calibri" w:eastAsia="Calibri" w:hAnsi="Calibri"/>
              </w:rPr>
            </w:pPr>
            <w:r w:rsidDel="00000000" w:rsidR="00000000" w:rsidRPr="00000000">
              <w:rPr>
                <w:rFonts w:ascii="Calibri" w:cs="Calibri" w:eastAsia="Calibri" w:hAnsi="Calibri"/>
                <w:rtl w:val="0"/>
              </w:rPr>
              <w:t xml:space="preserve">Homework via Google Classroom – teacher videos and upload responses</w:t>
            </w:r>
          </w:p>
          <w:p w:rsidR="00000000" w:rsidDel="00000000" w:rsidP="00000000" w:rsidRDefault="00000000" w:rsidRPr="00000000" w14:paraId="00000183">
            <w:pPr>
              <w:widowControl w:val="0"/>
              <w:spacing w:after="240" w:lineRule="auto"/>
              <w:rPr>
                <w:rFonts w:ascii="Calibri" w:cs="Calibri" w:eastAsia="Calibri" w:hAnsi="Calibri"/>
              </w:rPr>
            </w:pPr>
            <w:r w:rsidDel="00000000" w:rsidR="00000000" w:rsidRPr="00000000">
              <w:rPr>
                <w:rFonts w:ascii="Calibri" w:cs="Calibri" w:eastAsia="Calibri" w:hAnsi="Calibri"/>
                <w:rtl w:val="0"/>
              </w:rPr>
              <w:t xml:space="preserve">‘Tinkering time’ dismantle computers, keyboards etc. Explore what’s inside </w:t>
            </w:r>
          </w:p>
          <w:p w:rsidR="00000000" w:rsidDel="00000000" w:rsidP="00000000" w:rsidRDefault="00000000" w:rsidRPr="00000000" w14:paraId="00000184">
            <w:pPr>
              <w:widowControl w:val="0"/>
              <w:spacing w:after="240" w:lineRule="auto"/>
              <w:rPr>
                <w:rFonts w:ascii="Calibri" w:cs="Calibri" w:eastAsia="Calibri" w:hAnsi="Calibri"/>
              </w:rPr>
            </w:pPr>
            <w:r w:rsidDel="00000000" w:rsidR="00000000" w:rsidRPr="00000000">
              <w:rPr>
                <w:rFonts w:ascii="Calibri" w:cs="Calibri" w:eastAsia="Calibri" w:hAnsi="Calibri"/>
                <w:rtl w:val="0"/>
              </w:rPr>
              <w:t xml:space="preserve">Remote learning – online storytime with teacher (google meets). Virtual literacy lessons. Online phonics lessons (also digital literacy)</w:t>
            </w:r>
          </w:p>
        </w:tc>
      </w:tr>
    </w:tbl>
    <w:p w:rsidR="00000000" w:rsidDel="00000000" w:rsidP="00000000" w:rsidRDefault="00000000" w:rsidRPr="00000000" w14:paraId="0000018A">
      <w:pPr>
        <w:pageBreakBefore w:val="0"/>
        <w:widowControl w:val="0"/>
        <w:rPr>
          <w:rFonts w:ascii="Calibri" w:cs="Calibri" w:eastAsia="Calibri" w:hAnsi="Calibri"/>
        </w:rPr>
      </w:pPr>
      <w:r w:rsidDel="00000000" w:rsidR="00000000" w:rsidRPr="00000000">
        <w:rPr>
          <w:rtl w:val="0"/>
        </w:rPr>
      </w:r>
    </w:p>
    <w:p w:rsidR="00000000" w:rsidDel="00000000" w:rsidP="00000000" w:rsidRDefault="00000000" w:rsidRPr="00000000" w14:paraId="0000018B">
      <w:pPr>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ectPr>
      <w:headerReference r:id="rId35" w:type="default"/>
      <w:headerReference r:id="rId36" w:type="first"/>
      <w:footerReference r:id="rId37" w:type="default"/>
      <w:footerReference r:id="rId38" w:type="first"/>
      <w:pgSz w:h="11900" w:w="16840" w:orient="landscape"/>
      <w:pgMar w:bottom="720" w:top="720" w:left="720" w:right="72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Cambria"/>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D">
    <w:pPr>
      <w:spacing w:after="200" w:line="276" w:lineRule="auto"/>
      <w:jc w:val="left"/>
      <w:rPr>
        <w:rFonts w:ascii="Calibri" w:cs="Calibri" w:eastAsia="Calibri" w:hAnsi="Calibri"/>
        <w:b w:val="1"/>
        <w:sz w:val="40"/>
        <w:szCs w:val="40"/>
      </w:rPr>
    </w:pPr>
    <w:r w:rsidDel="00000000" w:rsidR="00000000" w:rsidRPr="00000000">
      <w:rPr>
        <w:rtl w:val="0"/>
      </w:rPr>
    </w:r>
  </w:p>
  <w:p w:rsidR="00000000" w:rsidDel="00000000" w:rsidP="00000000" w:rsidRDefault="00000000" w:rsidRPr="00000000" w14:paraId="0000018E">
    <w:pPr>
      <w:tabs>
        <w:tab w:val="right" w:leader="none" w:pos="9020"/>
      </w:tabs>
      <w:jc w:val="right"/>
      <w:rPr>
        <w:rFonts w:ascii="Helvetica Neue" w:cs="Helvetica Neue" w:eastAsia="Helvetica Neue" w:hAnsi="Helvetica Neu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F">
    <w:pPr>
      <w:spacing w:line="276" w:lineRule="auto"/>
      <w:jc w:val="center"/>
      <w:rPr>
        <w:rFonts w:ascii="Arial" w:cs="Arial" w:eastAsia="Arial" w:hAnsi="Arial"/>
        <w:b w:val="1"/>
        <w:sz w:val="56"/>
        <w:szCs w:val="56"/>
      </w:rPr>
    </w:pPr>
    <w:r w:rsidDel="00000000" w:rsidR="00000000" w:rsidRPr="00000000">
      <w:rPr>
        <w:rFonts w:ascii="Calibri" w:cs="Calibri" w:eastAsia="Calibri" w:hAnsi="Calibri"/>
        <w:b w:val="1"/>
        <w:color w:val="7030a0"/>
      </w:rPr>
      <w:drawing>
        <wp:anchor allowOverlap="1" behindDoc="0" distB="114300" distT="114300" distL="114300" distR="114300" hidden="0" layoutInCell="1" locked="0" relativeHeight="0" simplePos="0">
          <wp:simplePos x="0" y="0"/>
          <wp:positionH relativeFrom="page">
            <wp:posOffset>-285749</wp:posOffset>
          </wp:positionH>
          <wp:positionV relativeFrom="page">
            <wp:posOffset>-36194</wp:posOffset>
          </wp:positionV>
          <wp:extent cx="1490663" cy="902796"/>
          <wp:effectExtent b="0" l="0" r="0" t="0"/>
          <wp:wrapNone/>
          <wp:docPr id="121" name="image11.png"/>
          <a:graphic>
            <a:graphicData uri="http://schemas.openxmlformats.org/drawingml/2006/picture">
              <pic:pic>
                <pic:nvPicPr>
                  <pic:cNvPr id="0" name="image11.png"/>
                  <pic:cNvPicPr preferRelativeResize="0"/>
                </pic:nvPicPr>
                <pic:blipFill>
                  <a:blip r:embed="rId1"/>
                  <a:srcRect b="0" l="0" r="0" t="0"/>
                  <a:stretch>
                    <a:fillRect/>
                  </a:stretch>
                </pic:blipFill>
                <pic:spPr>
                  <a:xfrm>
                    <a:off x="0" y="0"/>
                    <a:ext cx="1490663" cy="902796"/>
                  </a:xfrm>
                  <a:prstGeom prst="rect"/>
                  <a:ln/>
                </pic:spPr>
              </pic:pic>
            </a:graphicData>
          </a:graphic>
        </wp:anchor>
      </w:drawing>
    </w:r>
    <w:r w:rsidDel="00000000" w:rsidR="00000000" w:rsidRPr="00000000">
      <w:rPr>
        <w:rFonts w:ascii="Calibri" w:cs="Calibri" w:eastAsia="Calibri" w:hAnsi="Calibri"/>
        <w:b w:val="1"/>
        <w:color w:val="7030a0"/>
        <w:rtl w:val="0"/>
      </w:rPr>
      <w:t xml:space="preserve">RESPECT                     RESPONSIBILITY                    RESILIENCE </w:t>
    </w:r>
    <w:r w:rsidDel="00000000" w:rsidR="00000000" w:rsidRPr="00000000">
      <w:rPr>
        <w:rtl w:val="0"/>
      </w:rPr>
    </w:r>
  </w:p>
  <w:p w:rsidR="00000000" w:rsidDel="00000000" w:rsidP="00000000" w:rsidRDefault="00000000" w:rsidRPr="00000000" w14:paraId="00000190">
    <w:pPr>
      <w:spacing w:after="200" w:line="276" w:lineRule="auto"/>
      <w:jc w:val="center"/>
      <w:rPr>
        <w:rFonts w:ascii="Calibri" w:cs="Calibri" w:eastAsia="Calibri" w:hAnsi="Calibri"/>
        <w:b w:val="1"/>
        <w:sz w:val="40"/>
        <w:szCs w:val="40"/>
      </w:rPr>
    </w:pPr>
    <w:r w:rsidDel="00000000" w:rsidR="00000000" w:rsidRPr="00000000">
      <w:rPr>
        <w:rFonts w:ascii="Calibri" w:cs="Calibri" w:eastAsia="Calibri" w:hAnsi="Calibri"/>
        <w:b w:val="1"/>
        <w:sz w:val="40"/>
        <w:szCs w:val="40"/>
      </w:rPr>
      <w:drawing>
        <wp:anchor allowOverlap="1" behindDoc="0" distB="114300" distT="114300" distL="114300" distR="114300" hidden="0" layoutInCell="1" locked="0" relativeHeight="0" simplePos="0">
          <wp:simplePos x="0" y="0"/>
          <wp:positionH relativeFrom="page">
            <wp:posOffset>9839325</wp:posOffset>
          </wp:positionH>
          <wp:positionV relativeFrom="page">
            <wp:posOffset>20955</wp:posOffset>
          </wp:positionV>
          <wp:extent cx="889927" cy="844868"/>
          <wp:effectExtent b="0" l="0" r="0" t="0"/>
          <wp:wrapTopAndBottom distB="114300" distT="114300"/>
          <wp:docPr id="136" name="image25.png"/>
          <a:graphic>
            <a:graphicData uri="http://schemas.openxmlformats.org/drawingml/2006/picture">
              <pic:pic>
                <pic:nvPicPr>
                  <pic:cNvPr id="0" name="image25.png"/>
                  <pic:cNvPicPr preferRelativeResize="0"/>
                </pic:nvPicPr>
                <pic:blipFill>
                  <a:blip r:embed="rId2"/>
                  <a:srcRect b="0" l="0" r="0" t="0"/>
                  <a:stretch>
                    <a:fillRect/>
                  </a:stretch>
                </pic:blipFill>
                <pic:spPr>
                  <a:xfrm>
                    <a:off x="0" y="0"/>
                    <a:ext cx="889927" cy="844868"/>
                  </a:xfrm>
                  <a:prstGeom prst="rect"/>
                  <a:ln/>
                </pic:spPr>
              </pic:pic>
            </a:graphicData>
          </a:graphic>
        </wp:anchor>
      </w:drawing>
    </w:r>
    <w:r w:rsidDel="00000000" w:rsidR="00000000" w:rsidRPr="00000000">
      <w:rPr>
        <w:rFonts w:ascii="Calibri" w:cs="Calibri" w:eastAsia="Calibri" w:hAnsi="Calibri"/>
        <w:b w:val="1"/>
        <w:sz w:val="40"/>
        <w:szCs w:val="40"/>
        <w:rtl w:val="0"/>
      </w:rPr>
      <w:t xml:space="preserve">Fleecefield Primary School</w:t>
    </w:r>
  </w:p>
  <w:p w:rsidR="00000000" w:rsidDel="00000000" w:rsidP="00000000" w:rsidRDefault="00000000" w:rsidRPr="00000000" w14:paraId="00000191">
    <w:pPr>
      <w:tabs>
        <w:tab w:val="right" w:leader="none" w:pos="9020"/>
      </w:tabs>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rPr>
      <w:sz w:val="24"/>
      <w:szCs w:val="24"/>
      <w:lang w:eastAsia="en-US"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rPr>
      <w:u w:val="single"/>
    </w:rPr>
  </w:style>
  <w:style w:type="paragraph" w:styleId="HeaderFooter" w:customStyle="1">
    <w:name w:val="Header &amp; Footer"/>
    <w:pPr>
      <w:tabs>
        <w:tab w:val="right" w:pos="9020"/>
      </w:tabs>
    </w:pPr>
    <w:rPr>
      <w:rFonts w:ascii="Helvetica" w:cs="Arial Unicode MS" w:hAnsi="Arial Unicode MS"/>
      <w:color w:val="000000"/>
      <w:sz w:val="24"/>
      <w:szCs w:val="24"/>
    </w:rPr>
  </w:style>
  <w:style w:type="paragraph" w:styleId="Body" w:customStyle="1">
    <w:name w:val="Body"/>
    <w:pPr>
      <w:spacing w:after="200" w:line="276" w:lineRule="auto"/>
    </w:pPr>
    <w:rPr>
      <w:rFonts w:ascii="Calibri" w:cs="Calibri" w:eastAsia="Calibri" w:hAnsi="Calibri"/>
      <w:color w:val="000000"/>
      <w:sz w:val="22"/>
      <w:szCs w:val="22"/>
      <w:u w:color="000000"/>
    </w:rPr>
  </w:style>
  <w:style w:type="paragraph" w:styleId="TableStyle2" w:customStyle="1">
    <w:name w:val="Table Style 2"/>
    <w:rPr>
      <w:rFonts w:ascii="Helvetica" w:cs="Helvetica" w:eastAsia="Helvetica" w:hAnsi="Helvetica"/>
      <w:color w:val="000000"/>
    </w:rPr>
  </w:style>
  <w:style w:type="paragraph" w:styleId="BalloonText">
    <w:name w:val="Balloon Text"/>
    <w:basedOn w:val="Normal"/>
    <w:link w:val="BalloonTextChar"/>
    <w:uiPriority w:val="99"/>
    <w:semiHidden w:val="1"/>
    <w:unhideWhenUsed w:val="1"/>
    <w:rsid w:val="00C50AF5"/>
    <w:rPr>
      <w:rFonts w:ascii="Tahoma" w:cs="Tahoma" w:hAnsi="Tahoma"/>
      <w:sz w:val="16"/>
      <w:szCs w:val="16"/>
    </w:rPr>
  </w:style>
  <w:style w:type="character" w:styleId="BalloonTextChar" w:customStyle="1">
    <w:name w:val="Balloon Text Char"/>
    <w:basedOn w:val="DefaultParagraphFont"/>
    <w:link w:val="BalloonText"/>
    <w:uiPriority w:val="99"/>
    <w:semiHidden w:val="1"/>
    <w:rsid w:val="00C50AF5"/>
    <w:rPr>
      <w:rFonts w:ascii="Tahoma" w:cs="Tahoma" w:hAnsi="Tahoma"/>
      <w:sz w:val="16"/>
      <w:szCs w:val="16"/>
      <w:lang w:eastAsia="en-US" w:val="en-US"/>
    </w:rPr>
  </w:style>
  <w:style w:type="paragraph" w:styleId="ListParagraph">
    <w:name w:val="List Paragraph"/>
    <w:basedOn w:val="Normal"/>
    <w:uiPriority w:val="34"/>
    <w:qFormat w:val="1"/>
    <w:rsid w:val="00A14206"/>
    <w:pPr>
      <w:pBdr>
        <w:top w:color="auto" w:space="0" w:sz="0" w:val="none"/>
        <w:left w:color="auto" w:space="0" w:sz="0" w:val="none"/>
        <w:bottom w:color="auto" w:space="0" w:sz="0" w:val="none"/>
        <w:right w:color="auto" w:space="0" w:sz="0" w:val="none"/>
        <w:between w:color="auto" w:space="0" w:sz="0" w:val="none"/>
        <w:bar w:color="auto" w:space="0" w:sz="0" w:val="none"/>
      </w:pBdr>
      <w:spacing w:after="200" w:line="276" w:lineRule="auto"/>
      <w:ind w:left="720"/>
      <w:contextualSpacing w:val="1"/>
    </w:pPr>
    <w:rPr>
      <w:rFonts w:asciiTheme="minorHAnsi" w:cstheme="minorBidi" w:eastAsiaTheme="minorEastAsia" w:hAnsiTheme="minorHAnsi"/>
      <w:sz w:val="22"/>
      <w:szCs w:val="22"/>
      <w:bdr w:color="auto" w:space="0" w:sz="0" w:val="none"/>
      <w:lang w:eastAsia="en-GB" w:val="en-GB"/>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9.png"/><Relationship Id="rId22" Type="http://schemas.openxmlformats.org/officeDocument/2006/relationships/image" Target="media/image12.png"/><Relationship Id="rId21" Type="http://schemas.openxmlformats.org/officeDocument/2006/relationships/image" Target="media/image6.png"/><Relationship Id="rId24" Type="http://schemas.openxmlformats.org/officeDocument/2006/relationships/image" Target="media/image5.png"/><Relationship Id="rId23"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3.jpg"/><Relationship Id="rId26" Type="http://schemas.openxmlformats.org/officeDocument/2006/relationships/image" Target="media/image24.png"/><Relationship Id="rId25" Type="http://schemas.openxmlformats.org/officeDocument/2006/relationships/image" Target="media/image8.jpg"/><Relationship Id="rId28" Type="http://schemas.openxmlformats.org/officeDocument/2006/relationships/image" Target="media/image18.png"/><Relationship Id="rId27" Type="http://schemas.openxmlformats.org/officeDocument/2006/relationships/image" Target="media/image28.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20.png"/><Relationship Id="rId7" Type="http://schemas.openxmlformats.org/officeDocument/2006/relationships/image" Target="media/image3.jpg"/><Relationship Id="rId8" Type="http://schemas.openxmlformats.org/officeDocument/2006/relationships/image" Target="media/image16.jpg"/><Relationship Id="rId31" Type="http://schemas.openxmlformats.org/officeDocument/2006/relationships/image" Target="media/image22.png"/><Relationship Id="rId30" Type="http://schemas.openxmlformats.org/officeDocument/2006/relationships/image" Target="media/image29.png"/><Relationship Id="rId11" Type="http://schemas.openxmlformats.org/officeDocument/2006/relationships/image" Target="media/image13.jpg"/><Relationship Id="rId33" Type="http://schemas.openxmlformats.org/officeDocument/2006/relationships/image" Target="media/image26.png"/><Relationship Id="rId10" Type="http://schemas.openxmlformats.org/officeDocument/2006/relationships/image" Target="media/image21.png"/><Relationship Id="rId32" Type="http://schemas.openxmlformats.org/officeDocument/2006/relationships/image" Target="media/image19.png"/><Relationship Id="rId13" Type="http://schemas.openxmlformats.org/officeDocument/2006/relationships/image" Target="media/image17.jpg"/><Relationship Id="rId35" Type="http://schemas.openxmlformats.org/officeDocument/2006/relationships/header" Target="header1.xml"/><Relationship Id="rId12" Type="http://schemas.openxmlformats.org/officeDocument/2006/relationships/image" Target="media/image27.jpg"/><Relationship Id="rId34" Type="http://schemas.openxmlformats.org/officeDocument/2006/relationships/hyperlink" Target="https://docs.google.com/presentation/d/1czweqdDFRTzTn1ZjVquqtQ5VdAo3YiQ5/edit?slide=id.g36c551b0688_0_32#slide=id.g36c551b0688_0_32" TargetMode="External"/><Relationship Id="rId15" Type="http://schemas.openxmlformats.org/officeDocument/2006/relationships/image" Target="media/image7.png"/><Relationship Id="rId37" Type="http://schemas.openxmlformats.org/officeDocument/2006/relationships/footer" Target="footer1.xml"/><Relationship Id="rId14" Type="http://schemas.openxmlformats.org/officeDocument/2006/relationships/image" Target="media/image2.jpg"/><Relationship Id="rId36" Type="http://schemas.openxmlformats.org/officeDocument/2006/relationships/header" Target="header2.xml"/><Relationship Id="rId17" Type="http://schemas.openxmlformats.org/officeDocument/2006/relationships/image" Target="media/image14.png"/><Relationship Id="rId16" Type="http://schemas.openxmlformats.org/officeDocument/2006/relationships/image" Target="media/image30.png"/><Relationship Id="rId38" Type="http://schemas.openxmlformats.org/officeDocument/2006/relationships/footer" Target="footer2.xml"/><Relationship Id="rId19" Type="http://schemas.openxmlformats.org/officeDocument/2006/relationships/image" Target="media/image10.png"/><Relationship Id="rId1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 Id="rId2" Type="http://schemas.openxmlformats.org/officeDocument/2006/relationships/image" Target="media/image25.png"/></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JYUAU4O1424Jw22v+PD3roehJQ==">CgMxLjAyCGguZ2pkZ3hzOAByITFsYkdRamtlOEw0ZVRQQVRER2xtYVVjN0ZlOEROWTg2Vg==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2020-11-02T14:55:00Z</dcterms:created>
  <dc:creator>Cigdem Mourat</dc:creator>
</cp:coreProperties>
</file>